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68A" w:rsidRPr="00540E9F" w:rsidRDefault="00C6268A">
      <w:pPr>
        <w:jc w:val="center"/>
        <w:rPr>
          <w:rFonts w:ascii="University Std Roman" w:hAnsi="University Std Roman" w:cs="Tahoma"/>
          <w:b/>
          <w:spacing w:val="40"/>
          <w:sz w:val="40"/>
          <w:szCs w:val="40"/>
          <w14:shadow w14:blurRad="50800" w14:dist="38100" w14:dir="2700000" w14:sx="100000" w14:sy="100000" w14:kx="0" w14:ky="0" w14:algn="tl">
            <w14:srgbClr w14:val="000000">
              <w14:alpha w14:val="60000"/>
            </w14:srgbClr>
          </w14:shadow>
        </w:rPr>
      </w:pPr>
      <w:r w:rsidRPr="00540E9F">
        <w:rPr>
          <w:rFonts w:ascii="University Std Roman" w:hAnsi="University Std Roman" w:cs="Tahoma"/>
          <w:b/>
          <w:spacing w:val="40"/>
          <w:sz w:val="40"/>
          <w:szCs w:val="40"/>
          <w14:shadow w14:blurRad="50800" w14:dist="38100" w14:dir="2700000" w14:sx="100000" w14:sy="100000" w14:kx="0" w14:ky="0" w14:algn="tl">
            <w14:srgbClr w14:val="000000">
              <w14:alpha w14:val="60000"/>
            </w14:srgbClr>
          </w14:shadow>
        </w:rPr>
        <w:t>Historic Preservation Commission</w:t>
      </w:r>
    </w:p>
    <w:p w:rsidR="00C6268A" w:rsidRPr="00540E9F" w:rsidRDefault="00C6268A">
      <w:pPr>
        <w:jc w:val="center"/>
        <w:rPr>
          <w:rFonts w:ascii="University Std Roman" w:hAnsi="University Std Roman" w:cs="Tahoma"/>
          <w:b/>
          <w:spacing w:val="40"/>
          <w:sz w:val="40"/>
          <w:szCs w:val="40"/>
          <w14:shadow w14:blurRad="50800" w14:dist="38100" w14:dir="2700000" w14:sx="100000" w14:sy="100000" w14:kx="0" w14:ky="0" w14:algn="tl">
            <w14:srgbClr w14:val="000000">
              <w14:alpha w14:val="60000"/>
            </w14:srgbClr>
          </w14:shadow>
        </w:rPr>
      </w:pPr>
      <w:r w:rsidRPr="00540E9F">
        <w:rPr>
          <w:rFonts w:ascii="University Std Roman" w:hAnsi="University Std Roman" w:cs="Tahoma"/>
          <w:b/>
          <w:spacing w:val="40"/>
          <w:sz w:val="40"/>
          <w:szCs w:val="40"/>
          <w14:shadow w14:blurRad="50800" w14:dist="38100" w14:dir="2700000" w14:sx="100000" w14:sy="100000" w14:kx="0" w14:ky="0" w14:algn="tl">
            <w14:srgbClr w14:val="000000">
              <w14:alpha w14:val="60000"/>
            </w14:srgbClr>
          </w14:shadow>
        </w:rPr>
        <w:t>Meeting Minutes</w:t>
      </w:r>
    </w:p>
    <w:p w:rsidR="00C6268A" w:rsidRPr="00540E9F" w:rsidRDefault="00C2617D">
      <w:pPr>
        <w:jc w:val="center"/>
        <w:rPr>
          <w:rFonts w:ascii="University Std Roman" w:hAnsi="University Std Roman" w:cs="Tahoma"/>
          <w:b/>
          <w:spacing w:val="40"/>
          <w:sz w:val="40"/>
          <w:szCs w:val="40"/>
          <w14:shadow w14:blurRad="50800" w14:dist="38100" w14:dir="2700000" w14:sx="100000" w14:sy="100000" w14:kx="0" w14:ky="0" w14:algn="tl">
            <w14:srgbClr w14:val="000000">
              <w14:alpha w14:val="60000"/>
            </w14:srgbClr>
          </w14:shadow>
        </w:rPr>
      </w:pPr>
      <w:r w:rsidRPr="00540E9F">
        <w:rPr>
          <w:rFonts w:ascii="University Std Roman" w:hAnsi="University Std Roman" w:cs="Tahoma"/>
          <w:b/>
          <w:spacing w:val="40"/>
          <w:sz w:val="40"/>
          <w:szCs w:val="40"/>
          <w14:shadow w14:blurRad="50800" w14:dist="38100" w14:dir="2700000" w14:sx="100000" w14:sy="100000" w14:kx="0" w14:ky="0" w14:algn="tl">
            <w14:srgbClr w14:val="000000">
              <w14:alpha w14:val="60000"/>
            </w14:srgbClr>
          </w14:shadow>
        </w:rPr>
        <w:t>May 17, 2018</w:t>
      </w:r>
    </w:p>
    <w:p w:rsidR="00C6268A" w:rsidRDefault="00C6268A">
      <w:pPr>
        <w:jc w:val="center"/>
        <w:rPr>
          <w:rFonts w:ascii="University Std Roman" w:hAnsi="University Std Roman" w:cs="Tahoma"/>
          <w:b/>
          <w:spacing w:val="40"/>
          <w:sz w:val="40"/>
          <w:szCs w:val="40"/>
        </w:rPr>
      </w:pPr>
    </w:p>
    <w:p w:rsidR="00AF0408" w:rsidRDefault="00C6268A">
      <w:pPr>
        <w:rPr>
          <w:rFonts w:cs="Tahoma"/>
          <w:spacing w:val="40"/>
          <w:sz w:val="28"/>
          <w:szCs w:val="28"/>
        </w:rPr>
      </w:pPr>
      <w:r>
        <w:rPr>
          <w:rFonts w:cs="Tahoma"/>
          <w:spacing w:val="40"/>
          <w:sz w:val="28"/>
          <w:szCs w:val="28"/>
        </w:rPr>
        <w:t xml:space="preserve">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48"/>
        <w:gridCol w:w="4140"/>
        <w:gridCol w:w="3780"/>
        <w:gridCol w:w="3330"/>
      </w:tblGrid>
      <w:tr w:rsidR="00AF0408" w:rsidRPr="007E4913" w:rsidTr="007E4913">
        <w:tc>
          <w:tcPr>
            <w:tcW w:w="2448" w:type="dxa"/>
            <w:tcBorders>
              <w:top w:val="single" w:sz="8" w:space="0" w:color="4F81BD"/>
              <w:left w:val="single" w:sz="8" w:space="0" w:color="4F81BD"/>
              <w:bottom w:val="single" w:sz="18" w:space="0" w:color="4F81BD"/>
              <w:right w:val="single" w:sz="8" w:space="0" w:color="4F81BD"/>
            </w:tcBorders>
            <w:shd w:val="clear" w:color="auto" w:fill="DBE5F1"/>
          </w:tcPr>
          <w:p w:rsidR="00AF0408" w:rsidRPr="007E4913" w:rsidRDefault="00AF0408" w:rsidP="007E4913">
            <w:pPr>
              <w:jc w:val="center"/>
              <w:rPr>
                <w:rFonts w:ascii="Cambria" w:hAnsi="Cambria" w:cs="Tahoma"/>
                <w:b/>
                <w:bCs/>
                <w:spacing w:val="40"/>
                <w:sz w:val="28"/>
                <w:szCs w:val="28"/>
              </w:rPr>
            </w:pPr>
            <w:r w:rsidRPr="007E4913">
              <w:rPr>
                <w:rFonts w:ascii="Cambria" w:hAnsi="Cambria" w:cs="Tahoma"/>
                <w:b/>
                <w:bCs/>
                <w:spacing w:val="40"/>
                <w:sz w:val="28"/>
                <w:szCs w:val="28"/>
              </w:rPr>
              <w:t>Call to Order</w:t>
            </w:r>
          </w:p>
        </w:tc>
        <w:tc>
          <w:tcPr>
            <w:tcW w:w="4140" w:type="dxa"/>
            <w:tcBorders>
              <w:top w:val="single" w:sz="8" w:space="0" w:color="4F81BD"/>
              <w:left w:val="single" w:sz="8" w:space="0" w:color="4F81BD"/>
              <w:bottom w:val="single" w:sz="18" w:space="0" w:color="4F81BD"/>
              <w:right w:val="single" w:sz="8" w:space="0" w:color="4F81BD"/>
            </w:tcBorders>
            <w:shd w:val="clear" w:color="auto" w:fill="DBE5F1"/>
          </w:tcPr>
          <w:p w:rsidR="00AF0408" w:rsidRPr="007E4913" w:rsidRDefault="00AF0408" w:rsidP="007E4913">
            <w:pPr>
              <w:jc w:val="center"/>
              <w:rPr>
                <w:rFonts w:ascii="Cambria" w:hAnsi="Cambria" w:cs="Tahoma"/>
                <w:b/>
                <w:bCs/>
                <w:spacing w:val="40"/>
                <w:sz w:val="28"/>
                <w:szCs w:val="28"/>
              </w:rPr>
            </w:pPr>
            <w:r w:rsidRPr="007E4913">
              <w:rPr>
                <w:rFonts w:ascii="Cambria" w:hAnsi="Cambria" w:cs="Tahoma"/>
                <w:b/>
                <w:bCs/>
                <w:spacing w:val="40"/>
                <w:sz w:val="28"/>
                <w:szCs w:val="28"/>
              </w:rPr>
              <w:t>In Attendance</w:t>
            </w:r>
          </w:p>
        </w:tc>
        <w:tc>
          <w:tcPr>
            <w:tcW w:w="3780" w:type="dxa"/>
            <w:tcBorders>
              <w:top w:val="single" w:sz="8" w:space="0" w:color="4F81BD"/>
              <w:left w:val="single" w:sz="8" w:space="0" w:color="4F81BD"/>
              <w:bottom w:val="single" w:sz="18" w:space="0" w:color="4F81BD"/>
              <w:right w:val="single" w:sz="8" w:space="0" w:color="4F81BD"/>
            </w:tcBorders>
            <w:shd w:val="clear" w:color="auto" w:fill="DBE5F1"/>
          </w:tcPr>
          <w:p w:rsidR="00AF0408" w:rsidRPr="007E4913" w:rsidRDefault="00AF0408" w:rsidP="007E4913">
            <w:pPr>
              <w:jc w:val="center"/>
              <w:rPr>
                <w:rFonts w:ascii="Cambria" w:hAnsi="Cambria" w:cs="Tahoma"/>
                <w:b/>
                <w:bCs/>
                <w:spacing w:val="40"/>
                <w:sz w:val="28"/>
                <w:szCs w:val="28"/>
              </w:rPr>
            </w:pPr>
            <w:r w:rsidRPr="007E4913">
              <w:rPr>
                <w:rFonts w:ascii="Cambria" w:hAnsi="Cambria" w:cs="Tahoma"/>
                <w:b/>
                <w:bCs/>
                <w:spacing w:val="40"/>
                <w:sz w:val="28"/>
                <w:szCs w:val="28"/>
              </w:rPr>
              <w:t>Absent</w:t>
            </w:r>
          </w:p>
        </w:tc>
        <w:tc>
          <w:tcPr>
            <w:tcW w:w="3330" w:type="dxa"/>
            <w:tcBorders>
              <w:top w:val="single" w:sz="8" w:space="0" w:color="4F81BD"/>
              <w:left w:val="single" w:sz="8" w:space="0" w:color="4F81BD"/>
              <w:bottom w:val="single" w:sz="18" w:space="0" w:color="4F81BD"/>
              <w:right w:val="single" w:sz="8" w:space="0" w:color="4F81BD"/>
            </w:tcBorders>
            <w:shd w:val="clear" w:color="auto" w:fill="DBE5F1"/>
          </w:tcPr>
          <w:p w:rsidR="00AF0408" w:rsidRPr="007E4913" w:rsidRDefault="00AF0408" w:rsidP="007E4913">
            <w:pPr>
              <w:jc w:val="center"/>
              <w:rPr>
                <w:rFonts w:ascii="Cambria" w:hAnsi="Cambria" w:cs="Tahoma"/>
                <w:b/>
                <w:bCs/>
                <w:spacing w:val="40"/>
                <w:sz w:val="28"/>
                <w:szCs w:val="28"/>
              </w:rPr>
            </w:pPr>
            <w:r w:rsidRPr="007E4913">
              <w:rPr>
                <w:rFonts w:ascii="Cambria" w:hAnsi="Cambria" w:cs="Tahoma"/>
                <w:b/>
                <w:bCs/>
                <w:spacing w:val="40"/>
                <w:sz w:val="28"/>
                <w:szCs w:val="28"/>
              </w:rPr>
              <w:t>Guests</w:t>
            </w:r>
          </w:p>
        </w:tc>
      </w:tr>
      <w:tr w:rsidR="00AF0408" w:rsidRPr="007E4913" w:rsidTr="007E4913">
        <w:tc>
          <w:tcPr>
            <w:tcW w:w="2448" w:type="dxa"/>
            <w:tcBorders>
              <w:top w:val="single" w:sz="18" w:space="0" w:color="4F81BD"/>
              <w:left w:val="single" w:sz="8" w:space="0" w:color="4F81BD"/>
              <w:bottom w:val="single" w:sz="8" w:space="0" w:color="4F81BD"/>
              <w:right w:val="single" w:sz="8" w:space="0" w:color="4F81BD"/>
            </w:tcBorders>
            <w:shd w:val="clear" w:color="auto" w:fill="FFFFFF"/>
          </w:tcPr>
          <w:p w:rsidR="00C2617D" w:rsidRDefault="00A773C7">
            <w:pPr>
              <w:rPr>
                <w:rFonts w:ascii="Cambria" w:hAnsi="Cambria" w:cs="Tahoma"/>
                <w:b/>
                <w:bCs/>
                <w:spacing w:val="40"/>
                <w:sz w:val="28"/>
                <w:szCs w:val="28"/>
              </w:rPr>
            </w:pPr>
            <w:r w:rsidRPr="007E4913">
              <w:rPr>
                <w:rFonts w:ascii="Cambria" w:hAnsi="Cambria" w:cs="Tahoma"/>
                <w:b/>
                <w:bCs/>
                <w:spacing w:val="40"/>
                <w:sz w:val="28"/>
                <w:szCs w:val="28"/>
              </w:rPr>
              <w:t>Made by:</w:t>
            </w:r>
          </w:p>
          <w:p w:rsidR="00AF0408" w:rsidRPr="00C2617D" w:rsidRDefault="00C2617D">
            <w:pPr>
              <w:rPr>
                <w:rFonts w:ascii="Cambria" w:hAnsi="Cambria" w:cs="Tahoma"/>
                <w:b/>
                <w:bCs/>
                <w:spacing w:val="40"/>
              </w:rPr>
            </w:pPr>
            <w:r>
              <w:rPr>
                <w:rFonts w:ascii="Cambria" w:hAnsi="Cambria" w:cs="Tahoma"/>
                <w:b/>
                <w:bCs/>
                <w:spacing w:val="40"/>
              </w:rPr>
              <w:t>Tony Armento</w:t>
            </w:r>
          </w:p>
          <w:p w:rsidR="00A773C7" w:rsidRPr="007E4913" w:rsidRDefault="00A773C7">
            <w:pPr>
              <w:rPr>
                <w:rFonts w:ascii="Cambria" w:hAnsi="Cambria" w:cs="Tahoma"/>
                <w:b/>
                <w:bCs/>
                <w:spacing w:val="40"/>
                <w:sz w:val="28"/>
                <w:szCs w:val="28"/>
              </w:rPr>
            </w:pPr>
          </w:p>
          <w:p w:rsidR="00A773C7" w:rsidRPr="007E4913" w:rsidRDefault="00A773C7">
            <w:pPr>
              <w:rPr>
                <w:rFonts w:ascii="Cambria" w:hAnsi="Cambria" w:cs="Tahoma"/>
                <w:b/>
                <w:bCs/>
                <w:spacing w:val="40"/>
                <w:sz w:val="28"/>
                <w:szCs w:val="28"/>
              </w:rPr>
            </w:pPr>
          </w:p>
          <w:p w:rsidR="00A773C7" w:rsidRPr="007E4913" w:rsidRDefault="00A773C7">
            <w:pPr>
              <w:rPr>
                <w:rFonts w:ascii="Cambria" w:hAnsi="Cambria" w:cs="Tahoma"/>
                <w:b/>
                <w:bCs/>
                <w:spacing w:val="40"/>
                <w:sz w:val="28"/>
                <w:szCs w:val="28"/>
              </w:rPr>
            </w:pPr>
          </w:p>
          <w:p w:rsidR="00AF0408" w:rsidRPr="007E4913" w:rsidRDefault="00AF0408">
            <w:pPr>
              <w:rPr>
                <w:rFonts w:ascii="Cambria" w:hAnsi="Cambria" w:cs="Tahoma"/>
                <w:b/>
                <w:bCs/>
                <w:spacing w:val="40"/>
                <w:sz w:val="28"/>
                <w:szCs w:val="28"/>
              </w:rPr>
            </w:pPr>
          </w:p>
          <w:p w:rsidR="00A773C7" w:rsidRPr="007E4913" w:rsidRDefault="00A773C7">
            <w:pPr>
              <w:rPr>
                <w:rFonts w:ascii="Cambria" w:hAnsi="Cambria" w:cs="Tahoma"/>
                <w:b/>
                <w:bCs/>
                <w:spacing w:val="40"/>
                <w:sz w:val="28"/>
                <w:szCs w:val="28"/>
              </w:rPr>
            </w:pPr>
          </w:p>
          <w:p w:rsidR="00A773C7" w:rsidRPr="007E4913" w:rsidRDefault="00A773C7">
            <w:pPr>
              <w:rPr>
                <w:rFonts w:ascii="Cambria" w:hAnsi="Cambria" w:cs="Tahoma"/>
                <w:b/>
                <w:bCs/>
                <w:spacing w:val="40"/>
                <w:sz w:val="28"/>
                <w:szCs w:val="28"/>
              </w:rPr>
            </w:pPr>
          </w:p>
          <w:p w:rsidR="00AF0408" w:rsidRPr="007E4913" w:rsidRDefault="00AF0408">
            <w:pPr>
              <w:rPr>
                <w:rFonts w:ascii="Cambria" w:hAnsi="Cambria" w:cs="Tahoma"/>
                <w:b/>
                <w:bCs/>
                <w:spacing w:val="40"/>
                <w:sz w:val="28"/>
                <w:szCs w:val="28"/>
              </w:rPr>
            </w:pPr>
            <w:r w:rsidRPr="007E4913">
              <w:rPr>
                <w:rFonts w:ascii="Cambria" w:hAnsi="Cambria" w:cs="Tahoma"/>
                <w:b/>
                <w:bCs/>
                <w:spacing w:val="40"/>
                <w:sz w:val="28"/>
                <w:szCs w:val="28"/>
              </w:rPr>
              <w:t>Time</w:t>
            </w:r>
            <w:r w:rsidR="00962AE8" w:rsidRPr="007E4913">
              <w:rPr>
                <w:rFonts w:ascii="Cambria" w:hAnsi="Cambria" w:cs="Tahoma"/>
                <w:b/>
                <w:bCs/>
                <w:spacing w:val="40"/>
                <w:sz w:val="28"/>
                <w:szCs w:val="28"/>
              </w:rPr>
              <w:t>:</w:t>
            </w:r>
            <w:r w:rsidR="00962AE8">
              <w:rPr>
                <w:rFonts w:ascii="Cambria" w:hAnsi="Cambria" w:cs="Tahoma"/>
                <w:b/>
                <w:bCs/>
                <w:spacing w:val="40"/>
                <w:sz w:val="28"/>
                <w:szCs w:val="28"/>
              </w:rPr>
              <w:t xml:space="preserve"> 6:00p.m</w:t>
            </w:r>
            <w:r w:rsidR="00C2617D">
              <w:rPr>
                <w:rFonts w:ascii="Cambria" w:hAnsi="Cambria" w:cs="Tahoma"/>
                <w:b/>
                <w:bCs/>
                <w:spacing w:val="40"/>
                <w:sz w:val="28"/>
                <w:szCs w:val="28"/>
              </w:rPr>
              <w:t>.</w:t>
            </w:r>
          </w:p>
        </w:tc>
        <w:tc>
          <w:tcPr>
            <w:tcW w:w="4140" w:type="dxa"/>
            <w:tcBorders>
              <w:top w:val="single" w:sz="18" w:space="0" w:color="4F81BD"/>
              <w:left w:val="single" w:sz="8" w:space="0" w:color="4F81BD"/>
              <w:bottom w:val="single" w:sz="8" w:space="0" w:color="4F81BD"/>
              <w:right w:val="single" w:sz="8" w:space="0" w:color="4F81BD"/>
            </w:tcBorders>
            <w:shd w:val="clear" w:color="auto" w:fill="FFFFFF"/>
          </w:tcPr>
          <w:p w:rsidR="00AF0408" w:rsidRDefault="00C2617D">
            <w:pPr>
              <w:rPr>
                <w:rFonts w:cs="Tahoma"/>
                <w:spacing w:val="40"/>
                <w:sz w:val="22"/>
                <w:szCs w:val="22"/>
              </w:rPr>
            </w:pPr>
            <w:r>
              <w:rPr>
                <w:rFonts w:cs="Tahoma"/>
                <w:spacing w:val="40"/>
                <w:sz w:val="22"/>
                <w:szCs w:val="22"/>
              </w:rPr>
              <w:t>Tony Armento-Chairman</w:t>
            </w:r>
          </w:p>
          <w:p w:rsidR="00C2617D" w:rsidRDefault="00C2617D">
            <w:pPr>
              <w:rPr>
                <w:rFonts w:cs="Tahoma"/>
                <w:spacing w:val="40"/>
                <w:sz w:val="22"/>
                <w:szCs w:val="22"/>
              </w:rPr>
            </w:pPr>
            <w:r>
              <w:rPr>
                <w:rFonts w:cs="Tahoma"/>
                <w:spacing w:val="40"/>
                <w:sz w:val="22"/>
                <w:szCs w:val="22"/>
              </w:rPr>
              <w:t>Gary Weaver-Treasurer</w:t>
            </w:r>
          </w:p>
          <w:p w:rsidR="00C2617D" w:rsidRDefault="00C2617D">
            <w:pPr>
              <w:rPr>
                <w:rFonts w:cs="Tahoma"/>
                <w:spacing w:val="40"/>
                <w:sz w:val="22"/>
                <w:szCs w:val="22"/>
              </w:rPr>
            </w:pPr>
            <w:r>
              <w:rPr>
                <w:rFonts w:cs="Tahoma"/>
                <w:spacing w:val="40"/>
                <w:sz w:val="22"/>
                <w:szCs w:val="22"/>
              </w:rPr>
              <w:t>Lisa Schons-Secretary</w:t>
            </w:r>
          </w:p>
          <w:p w:rsidR="00C2617D" w:rsidRDefault="00C2617D">
            <w:pPr>
              <w:rPr>
                <w:rFonts w:cs="Tahoma"/>
                <w:spacing w:val="40"/>
                <w:sz w:val="22"/>
                <w:szCs w:val="22"/>
              </w:rPr>
            </w:pPr>
            <w:r>
              <w:rPr>
                <w:rFonts w:cs="Tahoma"/>
                <w:spacing w:val="40"/>
                <w:sz w:val="22"/>
                <w:szCs w:val="22"/>
              </w:rPr>
              <w:t>Derreck Brown-Webmaster</w:t>
            </w:r>
          </w:p>
          <w:p w:rsidR="00C2617D" w:rsidRDefault="00C2617D">
            <w:pPr>
              <w:rPr>
                <w:rFonts w:cs="Tahoma"/>
                <w:spacing w:val="40"/>
                <w:sz w:val="22"/>
                <w:szCs w:val="22"/>
              </w:rPr>
            </w:pPr>
            <w:r>
              <w:rPr>
                <w:rFonts w:cs="Tahoma"/>
                <w:spacing w:val="40"/>
                <w:sz w:val="22"/>
                <w:szCs w:val="22"/>
              </w:rPr>
              <w:t>Kelly Collins Schram</w:t>
            </w:r>
          </w:p>
          <w:p w:rsidR="00C2617D" w:rsidRDefault="00C2617D">
            <w:pPr>
              <w:rPr>
                <w:rFonts w:cs="Tahoma"/>
                <w:spacing w:val="40"/>
                <w:sz w:val="22"/>
                <w:szCs w:val="22"/>
              </w:rPr>
            </w:pPr>
          </w:p>
          <w:p w:rsidR="00C2617D" w:rsidRDefault="00C2617D">
            <w:pPr>
              <w:rPr>
                <w:rFonts w:cs="Tahoma"/>
                <w:spacing w:val="40"/>
                <w:sz w:val="22"/>
                <w:szCs w:val="22"/>
              </w:rPr>
            </w:pPr>
          </w:p>
          <w:p w:rsidR="00C2617D" w:rsidRDefault="00C2617D">
            <w:pPr>
              <w:rPr>
                <w:rFonts w:cs="Tahoma"/>
                <w:spacing w:val="40"/>
                <w:sz w:val="22"/>
                <w:szCs w:val="22"/>
              </w:rPr>
            </w:pPr>
            <w:r>
              <w:rPr>
                <w:rFonts w:cs="Tahoma"/>
                <w:spacing w:val="40"/>
                <w:sz w:val="22"/>
                <w:szCs w:val="22"/>
              </w:rPr>
              <w:t>Cheryl Hart-Planning Director</w:t>
            </w:r>
          </w:p>
          <w:p w:rsidR="00C2617D" w:rsidRDefault="00C2617D">
            <w:pPr>
              <w:rPr>
                <w:rFonts w:cs="Tahoma"/>
                <w:spacing w:val="40"/>
                <w:sz w:val="22"/>
                <w:szCs w:val="22"/>
              </w:rPr>
            </w:pPr>
            <w:r>
              <w:rPr>
                <w:rFonts w:cs="Tahoma"/>
                <w:spacing w:val="40"/>
                <w:sz w:val="22"/>
                <w:szCs w:val="22"/>
              </w:rPr>
              <w:t>Lu Anne Gilligan-Recording</w:t>
            </w:r>
          </w:p>
          <w:p w:rsidR="00AF0408" w:rsidRDefault="00C2617D">
            <w:pPr>
              <w:rPr>
                <w:rFonts w:cs="Tahoma"/>
                <w:spacing w:val="40"/>
                <w:sz w:val="22"/>
                <w:szCs w:val="22"/>
              </w:rPr>
            </w:pPr>
            <w:r>
              <w:rPr>
                <w:rFonts w:cs="Tahoma"/>
                <w:spacing w:val="40"/>
                <w:sz w:val="22"/>
                <w:szCs w:val="22"/>
              </w:rPr>
              <w:t xml:space="preserve">     Secretary</w:t>
            </w:r>
          </w:p>
          <w:p w:rsidR="005148A5" w:rsidRDefault="005148A5">
            <w:pPr>
              <w:rPr>
                <w:rFonts w:cs="Tahoma"/>
                <w:spacing w:val="40"/>
                <w:sz w:val="22"/>
                <w:szCs w:val="22"/>
              </w:rPr>
            </w:pPr>
          </w:p>
          <w:p w:rsidR="00962AE8" w:rsidRDefault="00962AE8">
            <w:pPr>
              <w:rPr>
                <w:rFonts w:cs="Tahoma"/>
                <w:spacing w:val="40"/>
                <w:sz w:val="22"/>
                <w:szCs w:val="22"/>
              </w:rPr>
            </w:pPr>
          </w:p>
          <w:p w:rsidR="00962AE8" w:rsidRDefault="00962AE8">
            <w:pPr>
              <w:rPr>
                <w:rFonts w:cs="Tahoma"/>
                <w:spacing w:val="40"/>
                <w:sz w:val="22"/>
                <w:szCs w:val="22"/>
              </w:rPr>
            </w:pPr>
            <w:r>
              <w:rPr>
                <w:rFonts w:cs="Tahoma"/>
                <w:color w:val="FF0000"/>
                <w:spacing w:val="40"/>
                <w:sz w:val="22"/>
                <w:szCs w:val="22"/>
              </w:rPr>
              <w:t>**</w:t>
            </w:r>
            <w:r>
              <w:rPr>
                <w:rFonts w:cs="Tahoma"/>
                <w:spacing w:val="40"/>
                <w:sz w:val="22"/>
                <w:szCs w:val="22"/>
              </w:rPr>
              <w:t>Ethic Statements read by:</w:t>
            </w:r>
          </w:p>
          <w:p w:rsidR="00962AE8" w:rsidRDefault="00962AE8">
            <w:pPr>
              <w:rPr>
                <w:rFonts w:cs="Tahoma"/>
                <w:spacing w:val="40"/>
                <w:sz w:val="22"/>
                <w:szCs w:val="22"/>
              </w:rPr>
            </w:pPr>
            <w:r>
              <w:rPr>
                <w:rFonts w:cs="Tahoma"/>
                <w:spacing w:val="40"/>
                <w:sz w:val="22"/>
                <w:szCs w:val="22"/>
              </w:rPr>
              <w:t xml:space="preserve">    Kelly Collins, Lisa Schons  </w:t>
            </w:r>
          </w:p>
          <w:p w:rsidR="00962AE8" w:rsidRDefault="00962AE8">
            <w:pPr>
              <w:rPr>
                <w:rFonts w:cs="Tahoma"/>
                <w:spacing w:val="40"/>
                <w:sz w:val="22"/>
                <w:szCs w:val="22"/>
              </w:rPr>
            </w:pPr>
            <w:r>
              <w:rPr>
                <w:rFonts w:cs="Tahoma"/>
                <w:spacing w:val="40"/>
                <w:sz w:val="22"/>
                <w:szCs w:val="22"/>
              </w:rPr>
              <w:t xml:space="preserve">    and Derreck Brown</w:t>
            </w:r>
          </w:p>
          <w:p w:rsidR="005148A5" w:rsidRPr="00962AE8" w:rsidRDefault="005148A5">
            <w:pPr>
              <w:rPr>
                <w:rFonts w:cs="Tahoma"/>
                <w:spacing w:val="40"/>
                <w:sz w:val="22"/>
                <w:szCs w:val="22"/>
              </w:rPr>
            </w:pPr>
          </w:p>
        </w:tc>
        <w:tc>
          <w:tcPr>
            <w:tcW w:w="3780" w:type="dxa"/>
            <w:tcBorders>
              <w:top w:val="single" w:sz="18" w:space="0" w:color="4F81BD"/>
              <w:left w:val="single" w:sz="8" w:space="0" w:color="4F81BD"/>
              <w:bottom w:val="single" w:sz="8" w:space="0" w:color="4F81BD"/>
              <w:right w:val="single" w:sz="8" w:space="0" w:color="4F81BD"/>
            </w:tcBorders>
            <w:shd w:val="clear" w:color="auto" w:fill="FFFFFF"/>
          </w:tcPr>
          <w:p w:rsidR="00AF0408" w:rsidRPr="00C2617D" w:rsidRDefault="00C2617D">
            <w:pPr>
              <w:rPr>
                <w:rFonts w:cs="Tahoma"/>
                <w:spacing w:val="40"/>
                <w:sz w:val="22"/>
                <w:szCs w:val="22"/>
              </w:rPr>
            </w:pPr>
            <w:r>
              <w:rPr>
                <w:rFonts w:cs="Tahoma"/>
                <w:spacing w:val="40"/>
                <w:sz w:val="22"/>
                <w:szCs w:val="22"/>
              </w:rPr>
              <w:t>Rick Thomas</w:t>
            </w:r>
          </w:p>
        </w:tc>
        <w:tc>
          <w:tcPr>
            <w:tcW w:w="3330" w:type="dxa"/>
            <w:tcBorders>
              <w:top w:val="single" w:sz="18" w:space="0" w:color="4F81BD"/>
              <w:left w:val="single" w:sz="8" w:space="0" w:color="4F81BD"/>
              <w:bottom w:val="single" w:sz="8" w:space="0" w:color="4F81BD"/>
              <w:right w:val="single" w:sz="8" w:space="0" w:color="4F81BD"/>
            </w:tcBorders>
            <w:shd w:val="clear" w:color="auto" w:fill="FFFFFF"/>
          </w:tcPr>
          <w:p w:rsidR="00AF0408" w:rsidRPr="00C2617D" w:rsidRDefault="005148A5">
            <w:pPr>
              <w:rPr>
                <w:rFonts w:cs="Tahoma"/>
                <w:spacing w:val="40"/>
                <w:sz w:val="22"/>
                <w:szCs w:val="22"/>
              </w:rPr>
            </w:pPr>
            <w:r>
              <w:rPr>
                <w:rFonts w:cs="Tahoma"/>
                <w:spacing w:val="40"/>
                <w:sz w:val="22"/>
                <w:szCs w:val="22"/>
              </w:rPr>
              <w:t>There were n</w:t>
            </w:r>
            <w:r w:rsidR="00C2617D">
              <w:rPr>
                <w:rFonts w:cs="Tahoma"/>
                <w:spacing w:val="40"/>
                <w:sz w:val="22"/>
                <w:szCs w:val="22"/>
              </w:rPr>
              <w:t>o Guests at this meeting.</w:t>
            </w:r>
          </w:p>
        </w:tc>
      </w:tr>
    </w:tbl>
    <w:p w:rsidR="00AF0408" w:rsidRDefault="00C6268A" w:rsidP="00953979">
      <w:pPr>
        <w:rPr>
          <w:rFonts w:cs="Tahoma"/>
          <w:spacing w:val="40"/>
          <w:sz w:val="28"/>
          <w:szCs w:val="28"/>
        </w:rPr>
      </w:pPr>
      <w:r>
        <w:rPr>
          <w:rFonts w:cs="Tahoma"/>
          <w:spacing w:val="40"/>
          <w:sz w:val="28"/>
          <w:szCs w:val="28"/>
        </w:rPr>
        <w:t xml:space="preserve">      </w:t>
      </w:r>
    </w:p>
    <w:tbl>
      <w:tblPr>
        <w:tblW w:w="0" w:type="auto"/>
        <w:tblBorders>
          <w:top w:val="single" w:sz="8" w:space="0" w:color="4F81BD"/>
          <w:left w:val="single" w:sz="8" w:space="0" w:color="4F81BD"/>
          <w:bottom w:val="single" w:sz="8" w:space="0" w:color="4F81BD"/>
          <w:right w:val="single" w:sz="8" w:space="0" w:color="4F81BD"/>
          <w:insideH w:val="single" w:sz="18" w:space="0" w:color="4F81BD"/>
          <w:insideV w:val="single" w:sz="8" w:space="0" w:color="4F81BD"/>
        </w:tblBorders>
        <w:shd w:val="clear" w:color="auto" w:fill="DBE5F1"/>
        <w:tblLook w:val="04A0" w:firstRow="1" w:lastRow="0" w:firstColumn="1" w:lastColumn="0" w:noHBand="0" w:noVBand="1"/>
      </w:tblPr>
      <w:tblGrid>
        <w:gridCol w:w="2448"/>
        <w:gridCol w:w="2430"/>
        <w:gridCol w:w="2790"/>
        <w:gridCol w:w="2777"/>
        <w:gridCol w:w="3343"/>
      </w:tblGrid>
      <w:tr w:rsidR="009F1D6F" w:rsidRPr="007E4913" w:rsidTr="009F1D6F">
        <w:tc>
          <w:tcPr>
            <w:tcW w:w="2448" w:type="dxa"/>
            <w:vMerge w:val="restart"/>
            <w:shd w:val="clear" w:color="auto" w:fill="DBE5F1"/>
          </w:tcPr>
          <w:p w:rsidR="009F1D6F" w:rsidRPr="007E4913" w:rsidRDefault="009F1D6F" w:rsidP="00953979">
            <w:pPr>
              <w:rPr>
                <w:rFonts w:ascii="Cambria" w:hAnsi="Cambria" w:cs="Tahoma"/>
                <w:b/>
                <w:bCs/>
                <w:spacing w:val="40"/>
                <w:sz w:val="28"/>
                <w:szCs w:val="28"/>
              </w:rPr>
            </w:pPr>
            <w:r w:rsidRPr="007E4913">
              <w:rPr>
                <w:rFonts w:ascii="Cambria" w:hAnsi="Cambria" w:cs="Tahoma"/>
                <w:b/>
                <w:bCs/>
                <w:spacing w:val="40"/>
                <w:sz w:val="28"/>
                <w:szCs w:val="28"/>
              </w:rPr>
              <w:t>Approval of Minutes</w:t>
            </w:r>
          </w:p>
        </w:tc>
        <w:tc>
          <w:tcPr>
            <w:tcW w:w="2430" w:type="dxa"/>
            <w:tcBorders>
              <w:bottom w:val="single" w:sz="18" w:space="0" w:color="4F81BD"/>
            </w:tcBorders>
            <w:shd w:val="clear" w:color="auto" w:fill="DBE5F1"/>
          </w:tcPr>
          <w:p w:rsidR="009F1D6F" w:rsidRPr="007E4913" w:rsidRDefault="009F1D6F" w:rsidP="009F1D6F">
            <w:pPr>
              <w:jc w:val="center"/>
              <w:rPr>
                <w:rFonts w:ascii="Cambria" w:hAnsi="Cambria" w:cs="Tahoma"/>
                <w:b/>
                <w:bCs/>
                <w:spacing w:val="40"/>
                <w:sz w:val="28"/>
                <w:szCs w:val="28"/>
              </w:rPr>
            </w:pPr>
            <w:r>
              <w:rPr>
                <w:rFonts w:ascii="Cambria" w:hAnsi="Cambria" w:cs="Tahoma"/>
                <w:b/>
                <w:bCs/>
                <w:spacing w:val="40"/>
                <w:sz w:val="28"/>
                <w:szCs w:val="28"/>
              </w:rPr>
              <w:t>Date of Minutes</w:t>
            </w:r>
          </w:p>
        </w:tc>
        <w:tc>
          <w:tcPr>
            <w:tcW w:w="2790" w:type="dxa"/>
            <w:tcBorders>
              <w:bottom w:val="single" w:sz="18" w:space="0" w:color="4F81BD"/>
            </w:tcBorders>
            <w:shd w:val="clear" w:color="auto" w:fill="DBE5F1"/>
          </w:tcPr>
          <w:p w:rsidR="009F1D6F" w:rsidRPr="007E4913" w:rsidRDefault="009F1D6F" w:rsidP="007E4913">
            <w:pPr>
              <w:jc w:val="center"/>
              <w:rPr>
                <w:rFonts w:ascii="Cambria" w:hAnsi="Cambria" w:cs="Tahoma"/>
                <w:b/>
                <w:bCs/>
                <w:spacing w:val="40"/>
                <w:sz w:val="28"/>
                <w:szCs w:val="28"/>
              </w:rPr>
            </w:pPr>
            <w:r w:rsidRPr="007E4913">
              <w:rPr>
                <w:rFonts w:ascii="Cambria" w:hAnsi="Cambria" w:cs="Tahoma"/>
                <w:b/>
                <w:bCs/>
                <w:spacing w:val="40"/>
                <w:sz w:val="28"/>
                <w:szCs w:val="28"/>
              </w:rPr>
              <w:t>Motion to Approve</w:t>
            </w:r>
          </w:p>
        </w:tc>
        <w:tc>
          <w:tcPr>
            <w:tcW w:w="2777" w:type="dxa"/>
            <w:tcBorders>
              <w:bottom w:val="single" w:sz="18" w:space="0" w:color="4F81BD"/>
            </w:tcBorders>
            <w:shd w:val="clear" w:color="auto" w:fill="DBE5F1"/>
          </w:tcPr>
          <w:p w:rsidR="009F1D6F" w:rsidRPr="007E4913" w:rsidRDefault="009F1D6F" w:rsidP="007E4913">
            <w:pPr>
              <w:jc w:val="center"/>
              <w:rPr>
                <w:rFonts w:ascii="Cambria" w:hAnsi="Cambria" w:cs="Tahoma"/>
                <w:b/>
                <w:bCs/>
                <w:spacing w:val="40"/>
                <w:sz w:val="28"/>
                <w:szCs w:val="28"/>
              </w:rPr>
            </w:pPr>
            <w:r w:rsidRPr="007E4913">
              <w:rPr>
                <w:rFonts w:ascii="Cambria" w:hAnsi="Cambria" w:cs="Tahoma"/>
                <w:b/>
                <w:bCs/>
                <w:spacing w:val="40"/>
                <w:sz w:val="28"/>
                <w:szCs w:val="28"/>
              </w:rPr>
              <w:t>2</w:t>
            </w:r>
            <w:r w:rsidRPr="007E4913">
              <w:rPr>
                <w:rFonts w:ascii="Cambria" w:hAnsi="Cambria" w:cs="Tahoma"/>
                <w:b/>
                <w:bCs/>
                <w:spacing w:val="40"/>
                <w:sz w:val="28"/>
                <w:szCs w:val="28"/>
                <w:vertAlign w:val="superscript"/>
              </w:rPr>
              <w:t>nd</w:t>
            </w:r>
          </w:p>
        </w:tc>
        <w:tc>
          <w:tcPr>
            <w:tcW w:w="3343" w:type="dxa"/>
            <w:tcBorders>
              <w:bottom w:val="single" w:sz="18" w:space="0" w:color="4F81BD"/>
            </w:tcBorders>
            <w:shd w:val="clear" w:color="auto" w:fill="DBE5F1"/>
          </w:tcPr>
          <w:p w:rsidR="009F1D6F" w:rsidRPr="007E4913" w:rsidRDefault="009F1D6F" w:rsidP="007E4913">
            <w:pPr>
              <w:jc w:val="center"/>
              <w:rPr>
                <w:rFonts w:ascii="Cambria" w:hAnsi="Cambria" w:cs="Tahoma"/>
                <w:b/>
                <w:bCs/>
                <w:spacing w:val="40"/>
                <w:sz w:val="28"/>
                <w:szCs w:val="28"/>
              </w:rPr>
            </w:pPr>
            <w:r w:rsidRPr="007E4913">
              <w:rPr>
                <w:rFonts w:ascii="Cambria" w:hAnsi="Cambria" w:cs="Tahoma"/>
                <w:b/>
                <w:bCs/>
                <w:spacing w:val="40"/>
                <w:sz w:val="28"/>
                <w:szCs w:val="28"/>
              </w:rPr>
              <w:t>Outcome</w:t>
            </w:r>
          </w:p>
        </w:tc>
      </w:tr>
      <w:tr w:rsidR="009F1D6F" w:rsidRPr="007E4913" w:rsidTr="009F1D6F">
        <w:tc>
          <w:tcPr>
            <w:tcW w:w="2448" w:type="dxa"/>
            <w:vMerge/>
            <w:shd w:val="clear" w:color="auto" w:fill="DBE5F1"/>
          </w:tcPr>
          <w:p w:rsidR="009F1D6F" w:rsidRPr="007E4913" w:rsidRDefault="009F1D6F" w:rsidP="00953979">
            <w:pPr>
              <w:rPr>
                <w:rFonts w:ascii="Cambria" w:hAnsi="Cambria" w:cs="Tahoma"/>
                <w:b/>
                <w:bCs/>
                <w:spacing w:val="40"/>
                <w:sz w:val="28"/>
                <w:szCs w:val="28"/>
              </w:rPr>
            </w:pPr>
          </w:p>
        </w:tc>
        <w:tc>
          <w:tcPr>
            <w:tcW w:w="2430" w:type="dxa"/>
            <w:tcBorders>
              <w:top w:val="single" w:sz="18" w:space="0" w:color="4F81BD"/>
              <w:bottom w:val="single" w:sz="8" w:space="0" w:color="4F81BD"/>
            </w:tcBorders>
            <w:shd w:val="clear" w:color="auto" w:fill="FFFFFF"/>
          </w:tcPr>
          <w:p w:rsidR="009F1D6F" w:rsidRPr="007E4913" w:rsidRDefault="00C2617D" w:rsidP="00953979">
            <w:pPr>
              <w:rPr>
                <w:rFonts w:ascii="Cambria" w:hAnsi="Cambria" w:cs="Tahoma"/>
                <w:b/>
                <w:bCs/>
                <w:spacing w:val="40"/>
                <w:sz w:val="28"/>
                <w:szCs w:val="28"/>
              </w:rPr>
            </w:pPr>
            <w:r>
              <w:rPr>
                <w:rFonts w:ascii="Cambria" w:hAnsi="Cambria" w:cs="Tahoma"/>
                <w:b/>
                <w:bCs/>
                <w:spacing w:val="40"/>
                <w:sz w:val="28"/>
                <w:szCs w:val="28"/>
              </w:rPr>
              <w:t xml:space="preserve"> </w:t>
            </w:r>
            <w:r w:rsidR="00962AE8">
              <w:rPr>
                <w:rFonts w:ascii="Cambria" w:hAnsi="Cambria" w:cs="Tahoma"/>
                <w:b/>
                <w:bCs/>
                <w:spacing w:val="40"/>
                <w:sz w:val="28"/>
                <w:szCs w:val="28"/>
              </w:rPr>
              <w:t xml:space="preserve"> </w:t>
            </w:r>
            <w:r>
              <w:rPr>
                <w:rFonts w:ascii="Cambria" w:hAnsi="Cambria" w:cs="Tahoma"/>
                <w:b/>
                <w:bCs/>
                <w:spacing w:val="40"/>
                <w:sz w:val="28"/>
                <w:szCs w:val="28"/>
              </w:rPr>
              <w:t xml:space="preserve"> </w:t>
            </w:r>
            <w:r w:rsidR="00962AE8">
              <w:rPr>
                <w:rFonts w:ascii="Cambria" w:hAnsi="Cambria" w:cs="Tahoma"/>
                <w:b/>
                <w:bCs/>
                <w:spacing w:val="40"/>
                <w:sz w:val="28"/>
                <w:szCs w:val="28"/>
              </w:rPr>
              <w:t>4-19-2018</w:t>
            </w:r>
          </w:p>
        </w:tc>
        <w:tc>
          <w:tcPr>
            <w:tcW w:w="2790" w:type="dxa"/>
            <w:tcBorders>
              <w:top w:val="single" w:sz="18" w:space="0" w:color="4F81BD"/>
              <w:bottom w:val="single" w:sz="8" w:space="0" w:color="4F81BD"/>
            </w:tcBorders>
            <w:shd w:val="clear" w:color="auto" w:fill="FFFFFF"/>
          </w:tcPr>
          <w:p w:rsidR="009F1D6F" w:rsidRPr="007E4913" w:rsidRDefault="00962AE8" w:rsidP="00953979">
            <w:pPr>
              <w:rPr>
                <w:rFonts w:cs="Tahoma"/>
                <w:spacing w:val="40"/>
                <w:sz w:val="28"/>
                <w:szCs w:val="28"/>
              </w:rPr>
            </w:pPr>
            <w:r>
              <w:rPr>
                <w:rFonts w:cs="Tahoma"/>
                <w:spacing w:val="40"/>
                <w:sz w:val="28"/>
                <w:szCs w:val="28"/>
              </w:rPr>
              <w:t xml:space="preserve">   Gary Weaver</w:t>
            </w:r>
          </w:p>
        </w:tc>
        <w:tc>
          <w:tcPr>
            <w:tcW w:w="2777" w:type="dxa"/>
            <w:tcBorders>
              <w:top w:val="single" w:sz="18" w:space="0" w:color="4F81BD"/>
              <w:bottom w:val="single" w:sz="8" w:space="0" w:color="4F81BD"/>
            </w:tcBorders>
            <w:shd w:val="clear" w:color="auto" w:fill="FFFFFF"/>
          </w:tcPr>
          <w:p w:rsidR="009F1D6F" w:rsidRPr="007E4913" w:rsidRDefault="00962AE8" w:rsidP="00953979">
            <w:pPr>
              <w:rPr>
                <w:rFonts w:cs="Tahoma"/>
                <w:spacing w:val="40"/>
                <w:sz w:val="28"/>
                <w:szCs w:val="28"/>
              </w:rPr>
            </w:pPr>
            <w:r>
              <w:rPr>
                <w:rFonts w:cs="Tahoma"/>
                <w:spacing w:val="40"/>
                <w:sz w:val="28"/>
                <w:szCs w:val="28"/>
              </w:rPr>
              <w:t xml:space="preserve"> Derreck Brown</w:t>
            </w:r>
          </w:p>
        </w:tc>
        <w:tc>
          <w:tcPr>
            <w:tcW w:w="3343" w:type="dxa"/>
            <w:tcBorders>
              <w:top w:val="single" w:sz="18" w:space="0" w:color="4F81BD"/>
              <w:bottom w:val="single" w:sz="8" w:space="0" w:color="4F81BD"/>
            </w:tcBorders>
            <w:shd w:val="clear" w:color="auto" w:fill="FFFFFF"/>
          </w:tcPr>
          <w:p w:rsidR="009F1D6F" w:rsidRPr="00962AE8" w:rsidRDefault="00962AE8" w:rsidP="00953979">
            <w:pPr>
              <w:rPr>
                <w:rFonts w:cs="Tahoma"/>
                <w:spacing w:val="40"/>
                <w:sz w:val="20"/>
                <w:szCs w:val="20"/>
              </w:rPr>
            </w:pPr>
            <w:r>
              <w:rPr>
                <w:rFonts w:cs="Tahoma"/>
                <w:spacing w:val="40"/>
                <w:sz w:val="20"/>
                <w:szCs w:val="20"/>
              </w:rPr>
              <w:t>Motion to approve Minutes as written</w:t>
            </w:r>
          </w:p>
        </w:tc>
      </w:tr>
    </w:tbl>
    <w:p w:rsidR="00AF0408" w:rsidRDefault="00AF0408" w:rsidP="00953979">
      <w:pPr>
        <w:rPr>
          <w:rFonts w:cs="Tahoma"/>
          <w:spacing w:val="40"/>
          <w:sz w:val="28"/>
          <w:szCs w:val="28"/>
        </w:rPr>
      </w:pPr>
    </w:p>
    <w:tbl>
      <w:tblPr>
        <w:tblW w:w="0" w:type="auto"/>
        <w:tblBorders>
          <w:top w:val="single" w:sz="8" w:space="0" w:color="4F81BD"/>
          <w:left w:val="single" w:sz="8" w:space="0" w:color="4F81BD"/>
          <w:bottom w:val="single" w:sz="8" w:space="0" w:color="4F81BD"/>
          <w:right w:val="single" w:sz="8" w:space="0" w:color="4F81BD"/>
          <w:insideH w:val="single" w:sz="18" w:space="0" w:color="4F81BD"/>
          <w:insideV w:val="single" w:sz="8" w:space="0" w:color="4F81BD"/>
        </w:tblBorders>
        <w:shd w:val="clear" w:color="auto" w:fill="DBE5F1"/>
        <w:tblLook w:val="04A0" w:firstRow="1" w:lastRow="0" w:firstColumn="1" w:lastColumn="0" w:noHBand="0" w:noVBand="1"/>
      </w:tblPr>
      <w:tblGrid>
        <w:gridCol w:w="2448"/>
        <w:gridCol w:w="4140"/>
        <w:gridCol w:w="3753"/>
        <w:gridCol w:w="3447"/>
      </w:tblGrid>
      <w:tr w:rsidR="00A773C7" w:rsidRPr="007E4913" w:rsidTr="007E4913">
        <w:tc>
          <w:tcPr>
            <w:tcW w:w="2448" w:type="dxa"/>
            <w:vMerge w:val="restart"/>
            <w:shd w:val="clear" w:color="auto" w:fill="DBE5F1"/>
          </w:tcPr>
          <w:p w:rsidR="00A773C7" w:rsidRPr="007E4913" w:rsidRDefault="00A773C7" w:rsidP="00A773C7">
            <w:pPr>
              <w:rPr>
                <w:rFonts w:ascii="Cambria" w:hAnsi="Cambria" w:cs="Tahoma"/>
                <w:b/>
                <w:bCs/>
                <w:spacing w:val="40"/>
                <w:sz w:val="28"/>
                <w:szCs w:val="28"/>
              </w:rPr>
            </w:pPr>
            <w:r w:rsidRPr="007E4913">
              <w:rPr>
                <w:rFonts w:ascii="Cambria" w:hAnsi="Cambria" w:cs="Tahoma"/>
                <w:b/>
                <w:bCs/>
                <w:spacing w:val="40"/>
                <w:sz w:val="28"/>
                <w:szCs w:val="28"/>
              </w:rPr>
              <w:t>Treasury Report</w:t>
            </w:r>
          </w:p>
        </w:tc>
        <w:tc>
          <w:tcPr>
            <w:tcW w:w="4140" w:type="dxa"/>
            <w:tcBorders>
              <w:bottom w:val="single" w:sz="18" w:space="0" w:color="4F81BD"/>
            </w:tcBorders>
            <w:shd w:val="clear" w:color="auto" w:fill="DBE5F1"/>
          </w:tcPr>
          <w:p w:rsidR="00A773C7" w:rsidRPr="007E4913" w:rsidRDefault="00A773C7" w:rsidP="007E4913">
            <w:pPr>
              <w:jc w:val="center"/>
              <w:rPr>
                <w:rFonts w:ascii="Cambria" w:hAnsi="Cambria" w:cs="Tahoma"/>
                <w:b/>
                <w:bCs/>
                <w:spacing w:val="40"/>
                <w:sz w:val="28"/>
                <w:szCs w:val="28"/>
              </w:rPr>
            </w:pPr>
            <w:r w:rsidRPr="007E4913">
              <w:rPr>
                <w:rFonts w:ascii="Cambria" w:hAnsi="Cambria" w:cs="Tahoma"/>
                <w:b/>
                <w:bCs/>
                <w:spacing w:val="40"/>
                <w:sz w:val="28"/>
                <w:szCs w:val="28"/>
              </w:rPr>
              <w:t>Starting Balance</w:t>
            </w:r>
          </w:p>
        </w:tc>
        <w:tc>
          <w:tcPr>
            <w:tcW w:w="3753" w:type="dxa"/>
            <w:tcBorders>
              <w:bottom w:val="single" w:sz="18" w:space="0" w:color="4F81BD"/>
            </w:tcBorders>
            <w:shd w:val="clear" w:color="auto" w:fill="DBE5F1"/>
          </w:tcPr>
          <w:p w:rsidR="00A773C7" w:rsidRPr="007E4913" w:rsidRDefault="00A773C7" w:rsidP="00A773C7">
            <w:pPr>
              <w:rPr>
                <w:rFonts w:ascii="Cambria" w:hAnsi="Cambria" w:cs="Tahoma"/>
                <w:b/>
                <w:bCs/>
                <w:spacing w:val="40"/>
                <w:sz w:val="28"/>
                <w:szCs w:val="28"/>
              </w:rPr>
            </w:pPr>
            <w:r w:rsidRPr="007E4913">
              <w:rPr>
                <w:rFonts w:ascii="Cambria" w:hAnsi="Cambria" w:cs="Tahoma"/>
                <w:b/>
                <w:bCs/>
                <w:spacing w:val="40"/>
                <w:sz w:val="28"/>
                <w:szCs w:val="28"/>
              </w:rPr>
              <w:t>Expenditures since last meeting</w:t>
            </w:r>
          </w:p>
        </w:tc>
        <w:tc>
          <w:tcPr>
            <w:tcW w:w="3447" w:type="dxa"/>
            <w:tcBorders>
              <w:bottom w:val="single" w:sz="18" w:space="0" w:color="4F81BD"/>
            </w:tcBorders>
            <w:shd w:val="clear" w:color="auto" w:fill="DBE5F1"/>
          </w:tcPr>
          <w:p w:rsidR="00A773C7" w:rsidRPr="007E4913" w:rsidRDefault="00A773C7" w:rsidP="007E4913">
            <w:pPr>
              <w:jc w:val="center"/>
              <w:rPr>
                <w:rFonts w:ascii="Cambria" w:hAnsi="Cambria" w:cs="Tahoma"/>
                <w:b/>
                <w:bCs/>
                <w:spacing w:val="40"/>
                <w:sz w:val="28"/>
                <w:szCs w:val="28"/>
              </w:rPr>
            </w:pPr>
            <w:r w:rsidRPr="007E4913">
              <w:rPr>
                <w:rFonts w:ascii="Cambria" w:hAnsi="Cambria" w:cs="Tahoma"/>
                <w:b/>
                <w:bCs/>
                <w:spacing w:val="40"/>
                <w:sz w:val="28"/>
                <w:szCs w:val="28"/>
              </w:rPr>
              <w:t>Current Balance</w:t>
            </w:r>
          </w:p>
        </w:tc>
      </w:tr>
      <w:tr w:rsidR="00A773C7" w:rsidRPr="007E4913" w:rsidTr="007E4913">
        <w:tc>
          <w:tcPr>
            <w:tcW w:w="2448" w:type="dxa"/>
            <w:vMerge/>
            <w:shd w:val="clear" w:color="auto" w:fill="DBE5F1"/>
          </w:tcPr>
          <w:p w:rsidR="00A773C7" w:rsidRPr="007E4913" w:rsidRDefault="00A773C7" w:rsidP="00A773C7">
            <w:pPr>
              <w:rPr>
                <w:rFonts w:ascii="Cambria" w:hAnsi="Cambria" w:cs="Tahoma"/>
                <w:b/>
                <w:bCs/>
                <w:spacing w:val="40"/>
                <w:sz w:val="28"/>
                <w:szCs w:val="28"/>
              </w:rPr>
            </w:pPr>
          </w:p>
        </w:tc>
        <w:tc>
          <w:tcPr>
            <w:tcW w:w="4140" w:type="dxa"/>
            <w:tcBorders>
              <w:top w:val="single" w:sz="18" w:space="0" w:color="4F81BD"/>
              <w:bottom w:val="single" w:sz="8" w:space="0" w:color="4F81BD"/>
            </w:tcBorders>
            <w:shd w:val="clear" w:color="auto" w:fill="FFFFFF"/>
          </w:tcPr>
          <w:p w:rsidR="00A773C7" w:rsidRPr="007E4913" w:rsidRDefault="005148A5" w:rsidP="00A773C7">
            <w:pPr>
              <w:rPr>
                <w:rFonts w:cs="Tahoma"/>
                <w:spacing w:val="40"/>
                <w:sz w:val="28"/>
                <w:szCs w:val="28"/>
              </w:rPr>
            </w:pPr>
            <w:r>
              <w:rPr>
                <w:rFonts w:cs="Tahoma"/>
                <w:spacing w:val="40"/>
                <w:sz w:val="28"/>
                <w:szCs w:val="28"/>
              </w:rPr>
              <w:t xml:space="preserve">           $359.61</w:t>
            </w:r>
          </w:p>
        </w:tc>
        <w:tc>
          <w:tcPr>
            <w:tcW w:w="3753" w:type="dxa"/>
            <w:tcBorders>
              <w:top w:val="single" w:sz="18" w:space="0" w:color="4F81BD"/>
              <w:bottom w:val="single" w:sz="8" w:space="0" w:color="4F81BD"/>
            </w:tcBorders>
            <w:shd w:val="clear" w:color="auto" w:fill="FFFFFF"/>
          </w:tcPr>
          <w:p w:rsidR="00A773C7" w:rsidRPr="007E4913" w:rsidRDefault="005148A5" w:rsidP="00A773C7">
            <w:pPr>
              <w:rPr>
                <w:rFonts w:cs="Tahoma"/>
                <w:spacing w:val="40"/>
                <w:sz w:val="28"/>
                <w:szCs w:val="28"/>
              </w:rPr>
            </w:pPr>
            <w:r>
              <w:rPr>
                <w:rFonts w:cs="Tahoma"/>
                <w:spacing w:val="40"/>
                <w:sz w:val="28"/>
                <w:szCs w:val="28"/>
              </w:rPr>
              <w:t xml:space="preserve">              -0-</w:t>
            </w:r>
          </w:p>
        </w:tc>
        <w:tc>
          <w:tcPr>
            <w:tcW w:w="3447" w:type="dxa"/>
            <w:tcBorders>
              <w:top w:val="single" w:sz="18" w:space="0" w:color="4F81BD"/>
              <w:bottom w:val="single" w:sz="8" w:space="0" w:color="4F81BD"/>
            </w:tcBorders>
            <w:shd w:val="clear" w:color="auto" w:fill="FFFFFF"/>
          </w:tcPr>
          <w:p w:rsidR="00A773C7" w:rsidRPr="007E4913" w:rsidRDefault="005148A5" w:rsidP="00A773C7">
            <w:pPr>
              <w:rPr>
                <w:rFonts w:cs="Tahoma"/>
                <w:spacing w:val="40"/>
                <w:sz w:val="28"/>
                <w:szCs w:val="28"/>
              </w:rPr>
            </w:pPr>
            <w:r>
              <w:rPr>
                <w:rFonts w:cs="Tahoma"/>
                <w:spacing w:val="40"/>
                <w:sz w:val="28"/>
                <w:szCs w:val="28"/>
              </w:rPr>
              <w:t xml:space="preserve">         $359.61</w:t>
            </w:r>
          </w:p>
        </w:tc>
      </w:tr>
    </w:tbl>
    <w:p w:rsidR="005148A5" w:rsidRDefault="005148A5" w:rsidP="00953979">
      <w:pPr>
        <w:rPr>
          <w:rFonts w:cs="Tahoma"/>
          <w:b/>
          <w:spacing w:val="40"/>
          <w:sz w:val="28"/>
          <w:szCs w:val="28"/>
          <w:u w:val="single"/>
        </w:rPr>
      </w:pPr>
    </w:p>
    <w:p w:rsidR="00AF0408" w:rsidRPr="00AF0408" w:rsidRDefault="00AF0408" w:rsidP="00953979">
      <w:pPr>
        <w:rPr>
          <w:rFonts w:cs="Tahoma"/>
          <w:b/>
          <w:spacing w:val="40"/>
          <w:sz w:val="28"/>
          <w:szCs w:val="28"/>
          <w:u w:val="single"/>
        </w:rPr>
      </w:pPr>
      <w:r w:rsidRPr="00AF0408">
        <w:rPr>
          <w:rFonts w:cs="Tahoma"/>
          <w:b/>
          <w:spacing w:val="40"/>
          <w:sz w:val="28"/>
          <w:szCs w:val="28"/>
          <w:u w:val="single"/>
        </w:rPr>
        <w:lastRenderedPageBreak/>
        <w:t>Old Business</w:t>
      </w:r>
    </w:p>
    <w:p w:rsidR="00C6268A" w:rsidRDefault="00C6268A" w:rsidP="00953979">
      <w:pPr>
        <w:rPr>
          <w:rFonts w:ascii="University Std Roman" w:hAnsi="University Std Roman" w:cs="Tahoma"/>
          <w:b/>
          <w:spacing w:val="40"/>
        </w:rPr>
      </w:pPr>
      <w:r>
        <w:rPr>
          <w:rFonts w:cs="Tahoma"/>
          <w:spacing w:val="40"/>
          <w:sz w:val="28"/>
          <w:szCs w:val="28"/>
        </w:rPr>
        <w:t xml:space="preserve">          </w:t>
      </w:r>
    </w:p>
    <w:tbl>
      <w:tblPr>
        <w:tblW w:w="13752" w:type="dxa"/>
        <w:tblInd w:w="-169" w:type="dxa"/>
        <w:tblLayout w:type="fixed"/>
        <w:tblCellMar>
          <w:top w:w="55" w:type="dxa"/>
          <w:left w:w="55" w:type="dxa"/>
          <w:bottom w:w="55" w:type="dxa"/>
          <w:right w:w="55" w:type="dxa"/>
        </w:tblCellMar>
        <w:tblLook w:val="0020" w:firstRow="1" w:lastRow="0" w:firstColumn="0" w:lastColumn="0" w:noHBand="0" w:noVBand="0"/>
      </w:tblPr>
      <w:tblGrid>
        <w:gridCol w:w="2564"/>
        <w:gridCol w:w="8023"/>
        <w:gridCol w:w="3165"/>
      </w:tblGrid>
      <w:tr w:rsidR="00344A96" w:rsidTr="00A526A0">
        <w:trPr>
          <w:trHeight w:val="225"/>
        </w:trPr>
        <w:tc>
          <w:tcPr>
            <w:tcW w:w="2564" w:type="dxa"/>
            <w:tcBorders>
              <w:top w:val="single" w:sz="1" w:space="0" w:color="000000"/>
              <w:left w:val="single" w:sz="1" w:space="0" w:color="000000"/>
              <w:bottom w:val="single" w:sz="1" w:space="0" w:color="000000"/>
            </w:tcBorders>
          </w:tcPr>
          <w:p w:rsidR="00344A96" w:rsidRDefault="00344A96">
            <w:pPr>
              <w:pStyle w:val="TableContents"/>
              <w:snapToGrid w:val="0"/>
              <w:jc w:val="center"/>
              <w:rPr>
                <w:rFonts w:ascii="Arial Black" w:hAnsi="Arial Black" w:cs="Tahoma"/>
                <w:b/>
                <w:bCs/>
                <w:sz w:val="32"/>
                <w:szCs w:val="32"/>
              </w:rPr>
            </w:pPr>
            <w:r>
              <w:rPr>
                <w:rFonts w:ascii="Arial Black" w:hAnsi="Arial Black" w:cs="Tahoma"/>
                <w:b/>
                <w:bCs/>
                <w:sz w:val="32"/>
                <w:szCs w:val="32"/>
              </w:rPr>
              <w:t>Topic</w:t>
            </w:r>
          </w:p>
        </w:tc>
        <w:tc>
          <w:tcPr>
            <w:tcW w:w="8023" w:type="dxa"/>
            <w:tcBorders>
              <w:top w:val="single" w:sz="1" w:space="0" w:color="000000"/>
              <w:left w:val="single" w:sz="1" w:space="0" w:color="000000"/>
              <w:bottom w:val="single" w:sz="1" w:space="0" w:color="000000"/>
            </w:tcBorders>
          </w:tcPr>
          <w:p w:rsidR="00344A96" w:rsidRDefault="00344A96">
            <w:pPr>
              <w:pStyle w:val="TableContents"/>
              <w:snapToGrid w:val="0"/>
              <w:jc w:val="center"/>
              <w:rPr>
                <w:rFonts w:ascii="Arial Black" w:hAnsi="Arial Black" w:cs="Tahoma"/>
                <w:b/>
                <w:bCs/>
                <w:sz w:val="32"/>
                <w:szCs w:val="32"/>
              </w:rPr>
            </w:pPr>
            <w:r>
              <w:rPr>
                <w:rFonts w:ascii="Arial Black" w:hAnsi="Arial Black" w:cs="Tahoma"/>
                <w:b/>
                <w:bCs/>
                <w:sz w:val="32"/>
                <w:szCs w:val="32"/>
              </w:rPr>
              <w:t>Discussion</w:t>
            </w:r>
          </w:p>
        </w:tc>
        <w:tc>
          <w:tcPr>
            <w:tcW w:w="3165" w:type="dxa"/>
            <w:tcBorders>
              <w:top w:val="single" w:sz="1" w:space="0" w:color="000000"/>
              <w:left w:val="single" w:sz="1" w:space="0" w:color="000000"/>
              <w:bottom w:val="single" w:sz="1" w:space="0" w:color="000000"/>
              <w:right w:val="single" w:sz="1" w:space="0" w:color="000000"/>
            </w:tcBorders>
          </w:tcPr>
          <w:p w:rsidR="00344A96" w:rsidRDefault="009367E7">
            <w:pPr>
              <w:pStyle w:val="TableContents"/>
              <w:snapToGrid w:val="0"/>
              <w:jc w:val="center"/>
              <w:rPr>
                <w:rFonts w:ascii="Arial Black" w:hAnsi="Arial Black" w:cs="Tahoma"/>
                <w:b/>
                <w:bCs/>
                <w:sz w:val="32"/>
                <w:szCs w:val="32"/>
              </w:rPr>
            </w:pPr>
            <w:r>
              <w:rPr>
                <w:rFonts w:ascii="Arial Black" w:hAnsi="Arial Black" w:cs="Tahoma"/>
                <w:b/>
                <w:bCs/>
                <w:sz w:val="32"/>
                <w:szCs w:val="32"/>
              </w:rPr>
              <w:t>Outcome</w:t>
            </w:r>
          </w:p>
        </w:tc>
      </w:tr>
      <w:tr w:rsidR="00344A96" w:rsidTr="00A526A0">
        <w:trPr>
          <w:trHeight w:val="361"/>
        </w:trPr>
        <w:tc>
          <w:tcPr>
            <w:tcW w:w="2564" w:type="dxa"/>
            <w:tcBorders>
              <w:left w:val="single" w:sz="1" w:space="0" w:color="000000"/>
              <w:bottom w:val="single" w:sz="1" w:space="0" w:color="000000"/>
            </w:tcBorders>
          </w:tcPr>
          <w:p w:rsidR="00344A96" w:rsidRDefault="00344A96" w:rsidP="00A526A0">
            <w:pPr>
              <w:pStyle w:val="TableContents"/>
              <w:snapToGrid w:val="0"/>
              <w:spacing w:line="276" w:lineRule="auto"/>
              <w:rPr>
                <w:rFonts w:cs="Tahoma"/>
                <w:b/>
              </w:rPr>
            </w:pPr>
          </w:p>
          <w:p w:rsidR="00A526A0" w:rsidRDefault="00A526A0" w:rsidP="00A526A0">
            <w:pPr>
              <w:pStyle w:val="TableContents"/>
              <w:snapToGrid w:val="0"/>
              <w:spacing w:line="276" w:lineRule="auto"/>
              <w:rPr>
                <w:rFonts w:cs="Tahoma"/>
                <w:b/>
              </w:rPr>
            </w:pPr>
          </w:p>
          <w:p w:rsidR="003C2F0F" w:rsidRDefault="003C2F0F" w:rsidP="00B9742A">
            <w:pPr>
              <w:pStyle w:val="TableContents"/>
              <w:snapToGrid w:val="0"/>
              <w:spacing w:line="276" w:lineRule="auto"/>
              <w:jc w:val="center"/>
              <w:rPr>
                <w:rFonts w:cs="Tahoma"/>
                <w:b/>
              </w:rPr>
            </w:pPr>
          </w:p>
          <w:p w:rsidR="00344A96" w:rsidRDefault="00B9742A" w:rsidP="00B9742A">
            <w:pPr>
              <w:pStyle w:val="TableContents"/>
              <w:snapToGrid w:val="0"/>
              <w:spacing w:line="276" w:lineRule="auto"/>
              <w:jc w:val="center"/>
              <w:rPr>
                <w:rFonts w:cs="Tahoma"/>
                <w:b/>
              </w:rPr>
            </w:pPr>
            <w:r>
              <w:rPr>
                <w:rFonts w:cs="Tahoma"/>
                <w:b/>
              </w:rPr>
              <w:t>Update on National Register period of significance SHPO/HPF project</w:t>
            </w:r>
          </w:p>
          <w:p w:rsidR="00A526A0" w:rsidRDefault="00A526A0" w:rsidP="00A526A0">
            <w:pPr>
              <w:pStyle w:val="TableContents"/>
              <w:snapToGrid w:val="0"/>
              <w:spacing w:line="276" w:lineRule="auto"/>
              <w:rPr>
                <w:rFonts w:cs="Tahoma"/>
                <w:b/>
              </w:rPr>
            </w:pPr>
          </w:p>
          <w:p w:rsidR="00A526A0" w:rsidRDefault="00A526A0" w:rsidP="00A526A0">
            <w:pPr>
              <w:pStyle w:val="TableContents"/>
              <w:snapToGrid w:val="0"/>
              <w:spacing w:line="276" w:lineRule="auto"/>
              <w:rPr>
                <w:rFonts w:cs="Tahoma"/>
                <w:b/>
              </w:rPr>
            </w:pPr>
          </w:p>
          <w:p w:rsidR="00344A96" w:rsidRPr="003560FB" w:rsidRDefault="00344A96" w:rsidP="00A526A0">
            <w:pPr>
              <w:pStyle w:val="TableContents"/>
              <w:snapToGrid w:val="0"/>
              <w:spacing w:line="276" w:lineRule="auto"/>
              <w:rPr>
                <w:rFonts w:cs="Tahoma"/>
                <w:b/>
              </w:rPr>
            </w:pPr>
          </w:p>
        </w:tc>
        <w:tc>
          <w:tcPr>
            <w:tcW w:w="8023" w:type="dxa"/>
            <w:tcBorders>
              <w:left w:val="single" w:sz="1" w:space="0" w:color="000000"/>
              <w:bottom w:val="single" w:sz="1" w:space="0" w:color="000000"/>
            </w:tcBorders>
          </w:tcPr>
          <w:p w:rsidR="003C2F0F" w:rsidRDefault="003C2F0F" w:rsidP="00A526A0">
            <w:pPr>
              <w:pStyle w:val="TableContents"/>
              <w:spacing w:line="276" w:lineRule="auto"/>
              <w:rPr>
                <w:rFonts w:cs="Tahoma"/>
              </w:rPr>
            </w:pPr>
          </w:p>
          <w:p w:rsidR="00344A96" w:rsidRDefault="00B9742A" w:rsidP="00A526A0">
            <w:pPr>
              <w:pStyle w:val="TableContents"/>
              <w:spacing w:line="276" w:lineRule="auto"/>
              <w:rPr>
                <w:rFonts w:cs="Tahoma"/>
              </w:rPr>
            </w:pPr>
            <w:r>
              <w:rPr>
                <w:rFonts w:cs="Tahoma"/>
              </w:rPr>
              <w:t xml:space="preserve">Tony reported that Heather </w:t>
            </w:r>
            <w:proofErr w:type="spellStart"/>
            <w:r w:rsidR="003C2F0F">
              <w:rPr>
                <w:rFonts w:cs="Tahoma"/>
              </w:rPr>
              <w:t>Slane</w:t>
            </w:r>
            <w:proofErr w:type="spellEnd"/>
            <w:r w:rsidR="003C2F0F">
              <w:rPr>
                <w:rFonts w:cs="Tahoma"/>
              </w:rPr>
              <w:t xml:space="preserve"> </w:t>
            </w:r>
            <w:r>
              <w:rPr>
                <w:rFonts w:cs="Tahoma"/>
              </w:rPr>
              <w:t>had completed the survey portion of her work and is now writing her findings in narrative format, which will be the remainder of her work.  She resu</w:t>
            </w:r>
            <w:r w:rsidR="00D54CAC">
              <w:rPr>
                <w:rFonts w:cs="Tahoma"/>
              </w:rPr>
              <w:t>rveyed all 210 of the resources (</w:t>
            </w:r>
            <w:r>
              <w:rPr>
                <w:rFonts w:cs="Tahoma"/>
              </w:rPr>
              <w:t>houses/</w:t>
            </w:r>
            <w:r w:rsidR="00D54CAC">
              <w:rPr>
                <w:rFonts w:cs="Tahoma"/>
              </w:rPr>
              <w:t>buildings) currently</w:t>
            </w:r>
            <w:r>
              <w:rPr>
                <w:rFonts w:cs="Tahoma"/>
              </w:rPr>
              <w:t xml:space="preserve"> in the </w:t>
            </w:r>
            <w:r w:rsidR="003C2F0F">
              <w:rPr>
                <w:rFonts w:cs="Tahoma"/>
              </w:rPr>
              <w:t xml:space="preserve">Oxford </w:t>
            </w:r>
            <w:r>
              <w:rPr>
                <w:rFonts w:cs="Tahoma"/>
              </w:rPr>
              <w:t>Historic District</w:t>
            </w:r>
            <w:r w:rsidR="003C2F0F">
              <w:rPr>
                <w:rFonts w:cs="Tahoma"/>
              </w:rPr>
              <w:t xml:space="preserve"> (OHD)</w:t>
            </w:r>
            <w:r>
              <w:rPr>
                <w:rFonts w:cs="Tahoma"/>
              </w:rPr>
              <w:t>.  Six (6) of th</w:t>
            </w:r>
            <w:r w:rsidR="00D54CAC">
              <w:rPr>
                <w:rFonts w:cs="Tahoma"/>
              </w:rPr>
              <w:t>em have been lost since 1986</w:t>
            </w:r>
            <w:r w:rsidR="003C2F0F">
              <w:rPr>
                <w:rFonts w:cs="Tahoma"/>
              </w:rPr>
              <w:t xml:space="preserve">.  Of the </w:t>
            </w:r>
            <w:r>
              <w:rPr>
                <w:rFonts w:cs="Tahoma"/>
              </w:rPr>
              <w:t xml:space="preserve">71 previously </w:t>
            </w:r>
            <w:r w:rsidR="003C2F0F">
              <w:rPr>
                <w:rFonts w:cs="Tahoma"/>
              </w:rPr>
              <w:t xml:space="preserve">surveyed resources that were not included in the OHD, </w:t>
            </w:r>
            <w:r>
              <w:rPr>
                <w:rFonts w:cs="Tahoma"/>
              </w:rPr>
              <w:t xml:space="preserve">10 have </w:t>
            </w:r>
            <w:r w:rsidR="003C2F0F">
              <w:rPr>
                <w:rFonts w:cs="Tahoma"/>
              </w:rPr>
              <w:t xml:space="preserve">also </w:t>
            </w:r>
            <w:r>
              <w:rPr>
                <w:rFonts w:cs="Tahoma"/>
              </w:rPr>
              <w:t>been lost since 1986</w:t>
            </w:r>
            <w:r w:rsidR="00D54CAC">
              <w:rPr>
                <w:rFonts w:cs="Tahoma"/>
              </w:rPr>
              <w:t xml:space="preserve"> </w:t>
            </w:r>
            <w:r w:rsidR="003C2F0F">
              <w:rPr>
                <w:rFonts w:cs="Tahoma"/>
              </w:rPr>
              <w:t xml:space="preserve">and the remainder have been resurveyed.  The best </w:t>
            </w:r>
            <w:r w:rsidR="00D54CAC">
              <w:rPr>
                <w:rFonts w:cs="Tahoma"/>
              </w:rPr>
              <w:t xml:space="preserve">news is that Heather </w:t>
            </w:r>
            <w:r w:rsidR="003C2F0F">
              <w:rPr>
                <w:rFonts w:cs="Tahoma"/>
              </w:rPr>
              <w:t xml:space="preserve">has </w:t>
            </w:r>
            <w:r w:rsidR="00D54CAC">
              <w:rPr>
                <w:rFonts w:cs="Tahoma"/>
              </w:rPr>
              <w:t>surveyed</w:t>
            </w:r>
            <w:r w:rsidR="0015014F">
              <w:rPr>
                <w:rFonts w:cs="Tahoma"/>
              </w:rPr>
              <w:t xml:space="preserve"> 180 new resources</w:t>
            </w:r>
            <w:r w:rsidR="003C2F0F">
              <w:rPr>
                <w:rFonts w:cs="Tahoma"/>
              </w:rPr>
              <w:t xml:space="preserve">, of which approximately </w:t>
            </w:r>
            <w:r>
              <w:rPr>
                <w:rFonts w:cs="Tahoma"/>
              </w:rPr>
              <w:t xml:space="preserve">160 should become part of the </w:t>
            </w:r>
            <w:r w:rsidR="003C2F0F">
              <w:rPr>
                <w:rFonts w:cs="Tahoma"/>
              </w:rPr>
              <w:t>revised OHD</w:t>
            </w:r>
          </w:p>
        </w:tc>
        <w:tc>
          <w:tcPr>
            <w:tcW w:w="3165" w:type="dxa"/>
            <w:tcBorders>
              <w:left w:val="single" w:sz="1" w:space="0" w:color="000000"/>
              <w:bottom w:val="single" w:sz="1" w:space="0" w:color="000000"/>
              <w:right w:val="single" w:sz="1" w:space="0" w:color="000000"/>
            </w:tcBorders>
          </w:tcPr>
          <w:p w:rsidR="00344A96" w:rsidRDefault="00D54CAC" w:rsidP="00A526A0">
            <w:pPr>
              <w:pStyle w:val="TableContents"/>
              <w:snapToGrid w:val="0"/>
              <w:spacing w:line="276" w:lineRule="auto"/>
              <w:rPr>
                <w:rFonts w:cs="Tahoma"/>
              </w:rPr>
            </w:pPr>
            <w:r>
              <w:rPr>
                <w:rFonts w:cs="Tahoma"/>
              </w:rPr>
              <w:t xml:space="preserve">Heather </w:t>
            </w:r>
            <w:proofErr w:type="spellStart"/>
            <w:r w:rsidR="003C2F0F">
              <w:rPr>
                <w:rFonts w:cs="Tahoma"/>
              </w:rPr>
              <w:t>Slane</w:t>
            </w:r>
            <w:proofErr w:type="spellEnd"/>
            <w:r w:rsidR="003C2F0F">
              <w:rPr>
                <w:rFonts w:cs="Tahoma"/>
              </w:rPr>
              <w:t xml:space="preserve"> </w:t>
            </w:r>
            <w:r>
              <w:rPr>
                <w:rFonts w:cs="Tahoma"/>
              </w:rPr>
              <w:t>is now writing her finding in narrative format which is the final part of her work. She resurveyed all 210 resources that are currently in the historic district, 71 that were previously left out, and added 180 new resourc</w:t>
            </w:r>
            <w:r w:rsidR="0015014F">
              <w:rPr>
                <w:rFonts w:cs="Tahoma"/>
              </w:rPr>
              <w:t>es</w:t>
            </w:r>
            <w:r>
              <w:rPr>
                <w:rFonts w:cs="Tahoma"/>
              </w:rPr>
              <w:t xml:space="preserve"> to </w:t>
            </w:r>
            <w:r w:rsidR="003C2F0F">
              <w:rPr>
                <w:rFonts w:cs="Tahoma"/>
              </w:rPr>
              <w:t>the</w:t>
            </w:r>
            <w:r>
              <w:rPr>
                <w:rFonts w:cs="Tahoma"/>
              </w:rPr>
              <w:t xml:space="preserve"> survey</w:t>
            </w:r>
            <w:r w:rsidR="003C2F0F">
              <w:rPr>
                <w:rFonts w:cs="Tahoma"/>
              </w:rPr>
              <w:t xml:space="preserve">, of which approximately </w:t>
            </w:r>
            <w:r>
              <w:rPr>
                <w:rFonts w:cs="Tahoma"/>
              </w:rPr>
              <w:t xml:space="preserve">160 </w:t>
            </w:r>
            <w:r w:rsidR="003C2F0F">
              <w:rPr>
                <w:rFonts w:cs="Tahoma"/>
              </w:rPr>
              <w:t xml:space="preserve">should become </w:t>
            </w:r>
            <w:r>
              <w:rPr>
                <w:rFonts w:cs="Tahoma"/>
              </w:rPr>
              <w:t>part of the historic district.</w:t>
            </w:r>
          </w:p>
        </w:tc>
      </w:tr>
      <w:tr w:rsidR="00344A96" w:rsidTr="00A526A0">
        <w:trPr>
          <w:trHeight w:val="361"/>
        </w:trPr>
        <w:tc>
          <w:tcPr>
            <w:tcW w:w="2564" w:type="dxa"/>
            <w:tcBorders>
              <w:left w:val="single" w:sz="1" w:space="0" w:color="000000"/>
              <w:bottom w:val="single" w:sz="1" w:space="0" w:color="000000"/>
            </w:tcBorders>
          </w:tcPr>
          <w:p w:rsidR="00A526A0" w:rsidRDefault="00D54CAC" w:rsidP="00D54CAC">
            <w:pPr>
              <w:pStyle w:val="TableContents"/>
              <w:snapToGrid w:val="0"/>
              <w:spacing w:line="276" w:lineRule="auto"/>
              <w:jc w:val="center"/>
              <w:rPr>
                <w:rFonts w:cs="Tahoma"/>
                <w:b/>
              </w:rPr>
            </w:pPr>
            <w:r>
              <w:rPr>
                <w:rFonts w:cs="Tahoma"/>
                <w:b/>
              </w:rPr>
              <w:t>Annual Report to the Board of Commissioners May 8, 2018</w:t>
            </w:r>
          </w:p>
          <w:p w:rsidR="00344A96" w:rsidRPr="003560FB" w:rsidRDefault="00344A96" w:rsidP="00A526A0">
            <w:pPr>
              <w:pStyle w:val="TableContents"/>
              <w:snapToGrid w:val="0"/>
              <w:spacing w:line="276" w:lineRule="auto"/>
              <w:rPr>
                <w:rFonts w:cs="Tahoma"/>
                <w:b/>
              </w:rPr>
            </w:pPr>
          </w:p>
        </w:tc>
        <w:tc>
          <w:tcPr>
            <w:tcW w:w="8023" w:type="dxa"/>
            <w:tcBorders>
              <w:left w:val="single" w:sz="1" w:space="0" w:color="000000"/>
              <w:bottom w:val="single" w:sz="1" w:space="0" w:color="000000"/>
            </w:tcBorders>
          </w:tcPr>
          <w:p w:rsidR="00344A96" w:rsidRDefault="00502AC5" w:rsidP="00A526A0">
            <w:pPr>
              <w:pStyle w:val="TableContents"/>
              <w:snapToGrid w:val="0"/>
              <w:spacing w:line="276" w:lineRule="auto"/>
              <w:rPr>
                <w:rFonts w:cs="Tahoma"/>
              </w:rPr>
            </w:pPr>
            <w:r>
              <w:rPr>
                <w:rFonts w:cs="Tahoma"/>
              </w:rPr>
              <w:t xml:space="preserve">Tony Armento </w:t>
            </w:r>
            <w:r w:rsidR="000762EC">
              <w:rPr>
                <w:rFonts w:cs="Tahoma"/>
              </w:rPr>
              <w:t>presented</w:t>
            </w:r>
            <w:r>
              <w:rPr>
                <w:rFonts w:cs="Tahoma"/>
              </w:rPr>
              <w:t xml:space="preserve"> the Annual Report </w:t>
            </w:r>
            <w:r w:rsidR="003C2F0F">
              <w:rPr>
                <w:rFonts w:cs="Tahoma"/>
              </w:rPr>
              <w:t xml:space="preserve">of the HPC </w:t>
            </w:r>
            <w:r>
              <w:rPr>
                <w:rFonts w:cs="Tahoma"/>
              </w:rPr>
              <w:t xml:space="preserve">to the Board of Commissioners on May 8, 2018.  </w:t>
            </w:r>
          </w:p>
          <w:p w:rsidR="00502AC5" w:rsidRDefault="00502AC5" w:rsidP="00A526A0">
            <w:pPr>
              <w:pStyle w:val="TableContents"/>
              <w:snapToGrid w:val="0"/>
              <w:spacing w:line="276" w:lineRule="auto"/>
              <w:rPr>
                <w:rFonts w:cs="Tahoma"/>
              </w:rPr>
            </w:pPr>
          </w:p>
          <w:p w:rsidR="00502AC5" w:rsidRPr="00502AC5" w:rsidRDefault="00502AC5" w:rsidP="00A526A0">
            <w:pPr>
              <w:pStyle w:val="TableContents"/>
              <w:snapToGrid w:val="0"/>
              <w:spacing w:line="276" w:lineRule="auto"/>
              <w:rPr>
                <w:rFonts w:cs="Tahoma"/>
              </w:rPr>
            </w:pPr>
            <w:r>
              <w:rPr>
                <w:rFonts w:cs="Tahoma"/>
                <w:color w:val="FF0000"/>
              </w:rPr>
              <w:t xml:space="preserve">** </w:t>
            </w:r>
            <w:r>
              <w:rPr>
                <w:rFonts w:cs="Tahoma"/>
              </w:rPr>
              <w:t>A copy of the report is included</w:t>
            </w:r>
          </w:p>
        </w:tc>
        <w:tc>
          <w:tcPr>
            <w:tcW w:w="3165" w:type="dxa"/>
            <w:tcBorders>
              <w:left w:val="single" w:sz="1" w:space="0" w:color="000000"/>
              <w:bottom w:val="single" w:sz="1" w:space="0" w:color="000000"/>
              <w:right w:val="single" w:sz="1" w:space="0" w:color="000000"/>
            </w:tcBorders>
          </w:tcPr>
          <w:p w:rsidR="00344A96" w:rsidRDefault="00502AC5" w:rsidP="00A526A0">
            <w:pPr>
              <w:pStyle w:val="TableContents"/>
              <w:snapToGrid w:val="0"/>
              <w:spacing w:line="276" w:lineRule="auto"/>
              <w:rPr>
                <w:rFonts w:cs="Tahoma"/>
              </w:rPr>
            </w:pPr>
            <w:r>
              <w:rPr>
                <w:rFonts w:cs="Tahoma"/>
              </w:rPr>
              <w:t>T</w:t>
            </w:r>
            <w:r w:rsidR="000762EC">
              <w:rPr>
                <w:rFonts w:cs="Tahoma"/>
              </w:rPr>
              <w:t>ony Armento presented</w:t>
            </w:r>
            <w:r>
              <w:rPr>
                <w:rFonts w:cs="Tahoma"/>
              </w:rPr>
              <w:t xml:space="preserve"> the Annual Report to the Board of Commissioner, May 8, 2018.</w:t>
            </w:r>
          </w:p>
          <w:p w:rsidR="00F07C89" w:rsidRDefault="00F07C89" w:rsidP="00A526A0">
            <w:pPr>
              <w:pStyle w:val="TableContents"/>
              <w:snapToGrid w:val="0"/>
              <w:spacing w:line="276" w:lineRule="auto"/>
              <w:rPr>
                <w:rFonts w:cs="Tahoma"/>
              </w:rPr>
            </w:pPr>
          </w:p>
          <w:p w:rsidR="00502AC5" w:rsidRDefault="00502AC5" w:rsidP="00A526A0">
            <w:pPr>
              <w:pStyle w:val="TableContents"/>
              <w:snapToGrid w:val="0"/>
              <w:spacing w:line="276" w:lineRule="auto"/>
              <w:rPr>
                <w:rFonts w:cs="Tahoma"/>
              </w:rPr>
            </w:pPr>
            <w:r>
              <w:rPr>
                <w:rFonts w:cs="Tahoma"/>
              </w:rPr>
              <w:t>(A copy is included)</w:t>
            </w:r>
          </w:p>
        </w:tc>
      </w:tr>
      <w:tr w:rsidR="00344A96" w:rsidTr="00A526A0">
        <w:trPr>
          <w:trHeight w:val="361"/>
        </w:trPr>
        <w:tc>
          <w:tcPr>
            <w:tcW w:w="2564" w:type="dxa"/>
            <w:tcBorders>
              <w:left w:val="single" w:sz="1" w:space="0" w:color="000000"/>
              <w:bottom w:val="single" w:sz="2" w:space="0" w:color="000000"/>
            </w:tcBorders>
          </w:tcPr>
          <w:p w:rsidR="00A526A0" w:rsidRDefault="00502AC5" w:rsidP="00502AC5">
            <w:pPr>
              <w:pStyle w:val="TableContents"/>
              <w:snapToGrid w:val="0"/>
              <w:spacing w:line="276" w:lineRule="auto"/>
              <w:jc w:val="center"/>
              <w:rPr>
                <w:rFonts w:cs="Tahoma"/>
                <w:b/>
              </w:rPr>
            </w:pPr>
            <w:r>
              <w:rPr>
                <w:rFonts w:cs="Tahoma"/>
                <w:b/>
              </w:rPr>
              <w:t>Regional CLG training Friday 5/18/2018</w:t>
            </w:r>
          </w:p>
          <w:p w:rsidR="00344A96" w:rsidRPr="003560FB" w:rsidRDefault="00344A96" w:rsidP="00A526A0">
            <w:pPr>
              <w:pStyle w:val="TableContents"/>
              <w:snapToGrid w:val="0"/>
              <w:spacing w:line="276" w:lineRule="auto"/>
              <w:rPr>
                <w:rFonts w:cs="Tahoma"/>
                <w:b/>
              </w:rPr>
            </w:pPr>
          </w:p>
        </w:tc>
        <w:tc>
          <w:tcPr>
            <w:tcW w:w="8023" w:type="dxa"/>
            <w:tcBorders>
              <w:left w:val="single" w:sz="1" w:space="0" w:color="000000"/>
              <w:bottom w:val="single" w:sz="2" w:space="0" w:color="000000"/>
            </w:tcBorders>
          </w:tcPr>
          <w:p w:rsidR="00344A96" w:rsidRDefault="003C2110" w:rsidP="00A526A0">
            <w:pPr>
              <w:pStyle w:val="TableContents"/>
              <w:spacing w:line="276" w:lineRule="auto"/>
              <w:rPr>
                <w:rFonts w:cs="Tahoma"/>
              </w:rPr>
            </w:pPr>
            <w:r>
              <w:rPr>
                <w:rFonts w:cs="Tahoma"/>
              </w:rPr>
              <w:t>Tony Armento and Kelly Collins Schram will attend the Regional CLG training session held on Friday 5/18/2018.</w:t>
            </w:r>
            <w:r w:rsidR="003C2F0F">
              <w:rPr>
                <w:rFonts w:cs="Tahoma"/>
              </w:rPr>
              <w:t xml:space="preserve">  At least 2 HPC members must receive at least 3 hours of training each year for the HPC to remain a Certified Local Government.</w:t>
            </w:r>
          </w:p>
        </w:tc>
        <w:tc>
          <w:tcPr>
            <w:tcW w:w="3165" w:type="dxa"/>
            <w:tcBorders>
              <w:left w:val="single" w:sz="1" w:space="0" w:color="000000"/>
              <w:bottom w:val="single" w:sz="2" w:space="0" w:color="000000"/>
              <w:right w:val="single" w:sz="1" w:space="0" w:color="000000"/>
            </w:tcBorders>
          </w:tcPr>
          <w:p w:rsidR="00344A96" w:rsidRDefault="003C2110" w:rsidP="00A526A0">
            <w:pPr>
              <w:pStyle w:val="TableContents"/>
              <w:snapToGrid w:val="0"/>
              <w:spacing w:line="276" w:lineRule="auto"/>
              <w:rPr>
                <w:rFonts w:cs="Tahoma"/>
              </w:rPr>
            </w:pPr>
            <w:r>
              <w:rPr>
                <w:rFonts w:cs="Tahoma"/>
              </w:rPr>
              <w:t>Tony and Kelly will attend the Regional CLG Training session May 18, 2018.</w:t>
            </w:r>
          </w:p>
        </w:tc>
      </w:tr>
      <w:tr w:rsidR="00344A96" w:rsidTr="00A526A0">
        <w:trPr>
          <w:trHeight w:val="283"/>
        </w:trPr>
        <w:tc>
          <w:tcPr>
            <w:tcW w:w="2564" w:type="dxa"/>
            <w:tcBorders>
              <w:top w:val="single" w:sz="2" w:space="0" w:color="000000"/>
              <w:left w:val="single" w:sz="2" w:space="0" w:color="000000"/>
              <w:bottom w:val="single" w:sz="2" w:space="0" w:color="000000"/>
              <w:right w:val="single" w:sz="2" w:space="0" w:color="000000"/>
            </w:tcBorders>
          </w:tcPr>
          <w:p w:rsidR="003C2F0F" w:rsidRDefault="003C2F0F" w:rsidP="00A526A0">
            <w:pPr>
              <w:pStyle w:val="TableContents"/>
              <w:snapToGrid w:val="0"/>
              <w:spacing w:line="276" w:lineRule="auto"/>
              <w:jc w:val="center"/>
              <w:rPr>
                <w:b/>
                <w:bCs/>
              </w:rPr>
            </w:pPr>
          </w:p>
          <w:p w:rsidR="00A526A0" w:rsidRPr="003C2110" w:rsidRDefault="003C2110" w:rsidP="00A526A0">
            <w:pPr>
              <w:pStyle w:val="TableContents"/>
              <w:snapToGrid w:val="0"/>
              <w:spacing w:line="276" w:lineRule="auto"/>
              <w:jc w:val="center"/>
              <w:rPr>
                <w:b/>
                <w:bCs/>
              </w:rPr>
            </w:pPr>
            <w:r>
              <w:rPr>
                <w:b/>
                <w:bCs/>
              </w:rPr>
              <w:t>Landscape update to website FAQ page</w:t>
            </w:r>
          </w:p>
          <w:p w:rsidR="00344A96" w:rsidRDefault="00344A96" w:rsidP="00A526A0">
            <w:pPr>
              <w:pStyle w:val="TableContents"/>
              <w:snapToGrid w:val="0"/>
              <w:spacing w:line="276" w:lineRule="auto"/>
              <w:jc w:val="center"/>
              <w:rPr>
                <w:rFonts w:ascii="Arial Black" w:hAnsi="Arial Black" w:cs="Tahoma"/>
                <w:b/>
                <w:bCs/>
                <w:sz w:val="32"/>
                <w:szCs w:val="32"/>
              </w:rPr>
            </w:pPr>
          </w:p>
          <w:p w:rsidR="00344A96" w:rsidRDefault="00344A96" w:rsidP="00A526A0">
            <w:pPr>
              <w:pStyle w:val="TableContents"/>
              <w:snapToGrid w:val="0"/>
              <w:spacing w:line="276" w:lineRule="auto"/>
              <w:jc w:val="center"/>
              <w:rPr>
                <w:rFonts w:ascii="Arial Black" w:hAnsi="Arial Black" w:cs="Tahoma"/>
                <w:b/>
                <w:bCs/>
                <w:sz w:val="32"/>
                <w:szCs w:val="32"/>
              </w:rPr>
            </w:pPr>
          </w:p>
        </w:tc>
        <w:tc>
          <w:tcPr>
            <w:tcW w:w="8023" w:type="dxa"/>
            <w:tcBorders>
              <w:top w:val="single" w:sz="2" w:space="0" w:color="000000"/>
              <w:left w:val="single" w:sz="2" w:space="0" w:color="000000"/>
              <w:bottom w:val="single" w:sz="2" w:space="0" w:color="000000"/>
              <w:right w:val="single" w:sz="2" w:space="0" w:color="000000"/>
            </w:tcBorders>
          </w:tcPr>
          <w:p w:rsidR="003C2F0F" w:rsidRDefault="003C2F0F" w:rsidP="003C2110">
            <w:pPr>
              <w:pStyle w:val="TableContents"/>
              <w:snapToGrid w:val="0"/>
              <w:spacing w:line="276" w:lineRule="auto"/>
              <w:rPr>
                <w:bCs/>
              </w:rPr>
            </w:pPr>
          </w:p>
          <w:p w:rsidR="00CC71AE" w:rsidRDefault="00CC71AE" w:rsidP="003C2110">
            <w:pPr>
              <w:pStyle w:val="TableContents"/>
              <w:snapToGrid w:val="0"/>
              <w:spacing w:line="276" w:lineRule="auto"/>
              <w:rPr>
                <w:bCs/>
              </w:rPr>
            </w:pPr>
            <w:r>
              <w:rPr>
                <w:bCs/>
              </w:rPr>
              <w:t xml:space="preserve">Before Marc Brooks moved </w:t>
            </w:r>
            <w:r w:rsidR="003C2F0F">
              <w:rPr>
                <w:bCs/>
              </w:rPr>
              <w:t>away</w:t>
            </w:r>
            <w:r>
              <w:rPr>
                <w:bCs/>
              </w:rPr>
              <w:t xml:space="preserve">, he sent the members </w:t>
            </w:r>
            <w:r w:rsidR="003C2F0F">
              <w:rPr>
                <w:bCs/>
              </w:rPr>
              <w:t>(by</w:t>
            </w:r>
            <w:r>
              <w:rPr>
                <w:bCs/>
              </w:rPr>
              <w:t xml:space="preserve"> email</w:t>
            </w:r>
            <w:r w:rsidR="003C2F0F">
              <w:rPr>
                <w:bCs/>
              </w:rPr>
              <w:t>)</w:t>
            </w:r>
            <w:r>
              <w:rPr>
                <w:bCs/>
              </w:rPr>
              <w:t xml:space="preserve"> a landscape update for the website FAQ page.   </w:t>
            </w:r>
            <w:r w:rsidR="003C2F0F">
              <w:rPr>
                <w:bCs/>
              </w:rPr>
              <w:t>A</w:t>
            </w:r>
            <w:r>
              <w:rPr>
                <w:bCs/>
              </w:rPr>
              <w:t xml:space="preserve">ll members </w:t>
            </w:r>
            <w:proofErr w:type="gramStart"/>
            <w:r>
              <w:rPr>
                <w:bCs/>
              </w:rPr>
              <w:t>were in agreement</w:t>
            </w:r>
            <w:proofErr w:type="gramEnd"/>
            <w:r>
              <w:rPr>
                <w:bCs/>
              </w:rPr>
              <w:t xml:space="preserve"> that this was informative and should be added.  </w:t>
            </w:r>
            <w:r w:rsidR="000762EC">
              <w:rPr>
                <w:bCs/>
              </w:rPr>
              <w:t xml:space="preserve"> Webmaster </w:t>
            </w:r>
            <w:proofErr w:type="spellStart"/>
            <w:r w:rsidR="000762EC">
              <w:rPr>
                <w:bCs/>
              </w:rPr>
              <w:t>Derreck</w:t>
            </w:r>
            <w:proofErr w:type="spellEnd"/>
            <w:r w:rsidR="000762EC">
              <w:rPr>
                <w:bCs/>
              </w:rPr>
              <w:t xml:space="preserve"> Brown will do so.</w:t>
            </w:r>
          </w:p>
          <w:p w:rsidR="00CC71AE" w:rsidRDefault="00CC71AE" w:rsidP="003C2110">
            <w:pPr>
              <w:pStyle w:val="TableContents"/>
              <w:snapToGrid w:val="0"/>
              <w:spacing w:line="276" w:lineRule="auto"/>
              <w:rPr>
                <w:bCs/>
              </w:rPr>
            </w:pPr>
          </w:p>
          <w:p w:rsidR="00CC71AE" w:rsidRDefault="00CC71AE" w:rsidP="003C2110">
            <w:pPr>
              <w:pStyle w:val="TableContents"/>
              <w:snapToGrid w:val="0"/>
              <w:spacing w:line="276" w:lineRule="auto"/>
              <w:rPr>
                <w:bCs/>
              </w:rPr>
            </w:pPr>
          </w:p>
          <w:p w:rsidR="00CC71AE" w:rsidRPr="00CC71AE" w:rsidRDefault="00CC71AE" w:rsidP="003C2110">
            <w:pPr>
              <w:pStyle w:val="TableContents"/>
              <w:snapToGrid w:val="0"/>
              <w:spacing w:line="276" w:lineRule="auto"/>
              <w:rPr>
                <w:bCs/>
              </w:rPr>
            </w:pPr>
            <w:r>
              <w:rPr>
                <w:bCs/>
                <w:color w:val="FF0000"/>
              </w:rPr>
              <w:t>**</w:t>
            </w:r>
            <w:r>
              <w:rPr>
                <w:bCs/>
              </w:rPr>
              <w:t xml:space="preserve">A copy is included </w:t>
            </w:r>
          </w:p>
        </w:tc>
        <w:tc>
          <w:tcPr>
            <w:tcW w:w="3165" w:type="dxa"/>
            <w:tcBorders>
              <w:top w:val="single" w:sz="2" w:space="0" w:color="000000"/>
              <w:left w:val="single" w:sz="2" w:space="0" w:color="000000"/>
              <w:bottom w:val="single" w:sz="2" w:space="0" w:color="000000"/>
              <w:right w:val="single" w:sz="2" w:space="0" w:color="000000"/>
            </w:tcBorders>
          </w:tcPr>
          <w:p w:rsidR="00344A96" w:rsidRDefault="00CC71AE" w:rsidP="00CC71AE">
            <w:pPr>
              <w:pStyle w:val="TableContents"/>
              <w:snapToGrid w:val="0"/>
              <w:spacing w:line="276" w:lineRule="auto"/>
              <w:rPr>
                <w:bCs/>
              </w:rPr>
            </w:pPr>
            <w:r>
              <w:rPr>
                <w:bCs/>
              </w:rPr>
              <w:lastRenderedPageBreak/>
              <w:t xml:space="preserve">All members received the Landscape updated FAQ page from Marc Brooks </w:t>
            </w:r>
            <w:r w:rsidR="003C2F0F">
              <w:rPr>
                <w:bCs/>
              </w:rPr>
              <w:t>by</w:t>
            </w:r>
            <w:r>
              <w:rPr>
                <w:bCs/>
              </w:rPr>
              <w:t xml:space="preserve"> email.  The members agreed that it should be added to the website.</w:t>
            </w:r>
          </w:p>
          <w:p w:rsidR="00CC71AE" w:rsidRDefault="000762EC" w:rsidP="00CC71AE">
            <w:pPr>
              <w:pStyle w:val="TableContents"/>
              <w:snapToGrid w:val="0"/>
              <w:spacing w:line="276" w:lineRule="auto"/>
              <w:rPr>
                <w:bCs/>
              </w:rPr>
            </w:pPr>
            <w:r>
              <w:rPr>
                <w:bCs/>
              </w:rPr>
              <w:lastRenderedPageBreak/>
              <w:t>Webmaster</w:t>
            </w:r>
            <w:r w:rsidR="003C2F0F">
              <w:rPr>
                <w:bCs/>
              </w:rPr>
              <w:t xml:space="preserve"> </w:t>
            </w:r>
            <w:proofErr w:type="spellStart"/>
            <w:r>
              <w:rPr>
                <w:bCs/>
              </w:rPr>
              <w:t>Derreck</w:t>
            </w:r>
            <w:proofErr w:type="spellEnd"/>
            <w:r>
              <w:rPr>
                <w:bCs/>
              </w:rPr>
              <w:t xml:space="preserve"> Brown will do so.</w:t>
            </w:r>
          </w:p>
          <w:p w:rsidR="000762EC" w:rsidRDefault="000762EC" w:rsidP="00CC71AE">
            <w:pPr>
              <w:pStyle w:val="TableContents"/>
              <w:snapToGrid w:val="0"/>
              <w:spacing w:line="276" w:lineRule="auto"/>
              <w:rPr>
                <w:bCs/>
              </w:rPr>
            </w:pPr>
          </w:p>
          <w:p w:rsidR="00CC71AE" w:rsidRPr="00CC71AE" w:rsidRDefault="00CC71AE" w:rsidP="00CC71AE">
            <w:pPr>
              <w:pStyle w:val="TableContents"/>
              <w:snapToGrid w:val="0"/>
              <w:spacing w:line="276" w:lineRule="auto"/>
              <w:rPr>
                <w:bCs/>
              </w:rPr>
            </w:pPr>
            <w:r>
              <w:rPr>
                <w:bCs/>
              </w:rPr>
              <w:t>A copy is included</w:t>
            </w:r>
            <w:r>
              <w:rPr>
                <w:bCs/>
                <w:color w:val="FF0000"/>
              </w:rPr>
              <w:t>**</w:t>
            </w:r>
          </w:p>
        </w:tc>
      </w:tr>
      <w:tr w:rsidR="003C2110" w:rsidTr="00A526A0">
        <w:trPr>
          <w:trHeight w:val="283"/>
        </w:trPr>
        <w:tc>
          <w:tcPr>
            <w:tcW w:w="2564" w:type="dxa"/>
            <w:tcBorders>
              <w:top w:val="single" w:sz="2" w:space="0" w:color="000000"/>
              <w:left w:val="single" w:sz="2" w:space="0" w:color="000000"/>
              <w:bottom w:val="single" w:sz="2" w:space="0" w:color="000000"/>
              <w:right w:val="single" w:sz="2" w:space="0" w:color="000000"/>
            </w:tcBorders>
          </w:tcPr>
          <w:p w:rsidR="00CC71AE" w:rsidRDefault="00CC71AE" w:rsidP="00CC71AE">
            <w:pPr>
              <w:pStyle w:val="TableContents"/>
              <w:snapToGrid w:val="0"/>
              <w:spacing w:line="276" w:lineRule="auto"/>
              <w:jc w:val="center"/>
              <w:rPr>
                <w:b/>
                <w:bCs/>
              </w:rPr>
            </w:pPr>
          </w:p>
          <w:p w:rsidR="00CC71AE" w:rsidRDefault="00CC71AE" w:rsidP="00CC71AE">
            <w:pPr>
              <w:pStyle w:val="TableContents"/>
              <w:snapToGrid w:val="0"/>
              <w:spacing w:line="276" w:lineRule="auto"/>
              <w:jc w:val="center"/>
              <w:rPr>
                <w:b/>
                <w:bCs/>
              </w:rPr>
            </w:pPr>
          </w:p>
          <w:p w:rsidR="003C2110" w:rsidRDefault="00CC71AE" w:rsidP="00CC71AE">
            <w:pPr>
              <w:pStyle w:val="TableContents"/>
              <w:snapToGrid w:val="0"/>
              <w:spacing w:line="276" w:lineRule="auto"/>
              <w:jc w:val="center"/>
              <w:rPr>
                <w:b/>
                <w:bCs/>
              </w:rPr>
            </w:pPr>
            <w:r w:rsidRPr="00CC71AE">
              <w:rPr>
                <w:b/>
                <w:bCs/>
              </w:rPr>
              <w:t>2018</w:t>
            </w:r>
            <w:r>
              <w:rPr>
                <w:bCs/>
              </w:rPr>
              <w:t xml:space="preserve">  </w:t>
            </w:r>
            <w:r>
              <w:rPr>
                <w:b/>
                <w:bCs/>
              </w:rPr>
              <w:t>Goals/Visibility initiatives updates:</w:t>
            </w:r>
          </w:p>
          <w:p w:rsidR="00CC71AE" w:rsidRDefault="00CC71AE" w:rsidP="00CC71AE">
            <w:pPr>
              <w:pStyle w:val="TableContents"/>
              <w:snapToGrid w:val="0"/>
              <w:spacing w:line="276" w:lineRule="auto"/>
              <w:jc w:val="center"/>
              <w:rPr>
                <w:b/>
                <w:bCs/>
              </w:rPr>
            </w:pPr>
          </w:p>
          <w:p w:rsidR="00CC71AE" w:rsidRDefault="00CC71AE" w:rsidP="00CC71AE">
            <w:pPr>
              <w:pStyle w:val="TableContents"/>
              <w:snapToGrid w:val="0"/>
              <w:spacing w:line="276" w:lineRule="auto"/>
              <w:jc w:val="center"/>
              <w:rPr>
                <w:b/>
                <w:bCs/>
              </w:rPr>
            </w:pPr>
          </w:p>
          <w:p w:rsidR="00CC71AE" w:rsidRDefault="00CC71AE" w:rsidP="00CC71AE">
            <w:pPr>
              <w:pStyle w:val="TableContents"/>
              <w:snapToGrid w:val="0"/>
              <w:spacing w:line="276" w:lineRule="auto"/>
              <w:jc w:val="center"/>
              <w:rPr>
                <w:b/>
                <w:bCs/>
              </w:rPr>
            </w:pPr>
          </w:p>
          <w:p w:rsidR="00CC71AE" w:rsidRDefault="00CC71AE" w:rsidP="00CC71AE">
            <w:pPr>
              <w:pStyle w:val="TableContents"/>
              <w:snapToGrid w:val="0"/>
              <w:spacing w:line="276" w:lineRule="auto"/>
              <w:jc w:val="center"/>
              <w:rPr>
                <w:b/>
                <w:bCs/>
              </w:rPr>
            </w:pPr>
          </w:p>
          <w:p w:rsidR="00CC71AE" w:rsidRDefault="00CC71AE" w:rsidP="00CC71AE">
            <w:pPr>
              <w:pStyle w:val="TableContents"/>
              <w:snapToGrid w:val="0"/>
              <w:spacing w:line="276" w:lineRule="auto"/>
              <w:jc w:val="center"/>
              <w:rPr>
                <w:b/>
                <w:bCs/>
              </w:rPr>
            </w:pPr>
          </w:p>
          <w:p w:rsidR="00CC71AE" w:rsidRDefault="00CC71AE" w:rsidP="00CC71AE">
            <w:pPr>
              <w:pStyle w:val="TableContents"/>
              <w:snapToGrid w:val="0"/>
              <w:spacing w:line="276" w:lineRule="auto"/>
              <w:jc w:val="center"/>
              <w:rPr>
                <w:b/>
                <w:bCs/>
              </w:rPr>
            </w:pPr>
          </w:p>
          <w:p w:rsidR="00CC71AE" w:rsidRDefault="00CC71AE" w:rsidP="00CC71AE">
            <w:pPr>
              <w:pStyle w:val="TableContents"/>
              <w:snapToGrid w:val="0"/>
              <w:spacing w:line="276" w:lineRule="auto"/>
              <w:jc w:val="center"/>
              <w:rPr>
                <w:b/>
                <w:bCs/>
              </w:rPr>
            </w:pPr>
          </w:p>
          <w:p w:rsidR="00CC71AE" w:rsidRDefault="00CC71AE" w:rsidP="00CC71AE">
            <w:pPr>
              <w:pStyle w:val="TableContents"/>
              <w:snapToGrid w:val="0"/>
              <w:spacing w:line="276" w:lineRule="auto"/>
              <w:jc w:val="center"/>
              <w:rPr>
                <w:b/>
                <w:bCs/>
              </w:rPr>
            </w:pPr>
          </w:p>
          <w:p w:rsidR="00CC71AE" w:rsidRDefault="00CC71AE" w:rsidP="00CC71AE">
            <w:pPr>
              <w:pStyle w:val="TableContents"/>
              <w:snapToGrid w:val="0"/>
              <w:spacing w:line="276" w:lineRule="auto"/>
              <w:jc w:val="center"/>
              <w:rPr>
                <w:b/>
                <w:bCs/>
              </w:rPr>
            </w:pPr>
          </w:p>
          <w:p w:rsidR="00CC71AE" w:rsidRDefault="00CC71AE" w:rsidP="00CC71AE">
            <w:pPr>
              <w:pStyle w:val="TableContents"/>
              <w:snapToGrid w:val="0"/>
              <w:spacing w:line="276" w:lineRule="auto"/>
              <w:jc w:val="center"/>
              <w:rPr>
                <w:b/>
                <w:bCs/>
              </w:rPr>
            </w:pPr>
          </w:p>
          <w:p w:rsidR="00CC71AE" w:rsidRPr="00CC71AE" w:rsidRDefault="00CC71AE" w:rsidP="00CC71AE">
            <w:pPr>
              <w:pStyle w:val="TableContents"/>
              <w:snapToGrid w:val="0"/>
              <w:spacing w:line="276" w:lineRule="auto"/>
              <w:jc w:val="center"/>
              <w:rPr>
                <w:b/>
                <w:bCs/>
              </w:rPr>
            </w:pPr>
          </w:p>
        </w:tc>
        <w:tc>
          <w:tcPr>
            <w:tcW w:w="8023" w:type="dxa"/>
            <w:tcBorders>
              <w:top w:val="single" w:sz="2" w:space="0" w:color="000000"/>
              <w:left w:val="single" w:sz="2" w:space="0" w:color="000000"/>
              <w:bottom w:val="single" w:sz="2" w:space="0" w:color="000000"/>
              <w:right w:val="single" w:sz="2" w:space="0" w:color="000000"/>
            </w:tcBorders>
          </w:tcPr>
          <w:p w:rsidR="00536081" w:rsidRDefault="00CC71AE" w:rsidP="00536081">
            <w:pPr>
              <w:pStyle w:val="TableContents"/>
              <w:numPr>
                <w:ilvl w:val="0"/>
                <w:numId w:val="5"/>
              </w:numPr>
              <w:snapToGrid w:val="0"/>
              <w:spacing w:line="276" w:lineRule="auto"/>
              <w:rPr>
                <w:bCs/>
              </w:rPr>
            </w:pPr>
            <w:r w:rsidRPr="000E340A">
              <w:rPr>
                <w:b/>
                <w:bCs/>
              </w:rPr>
              <w:t>2018 Photo Contest</w:t>
            </w:r>
            <w:r>
              <w:rPr>
                <w:bCs/>
              </w:rPr>
              <w:t xml:space="preserve">:  </w:t>
            </w:r>
            <w:r w:rsidR="000E340A">
              <w:rPr>
                <w:bCs/>
              </w:rPr>
              <w:t xml:space="preserve">Derreck reported that the Website had been updated, with the links to go to see the entry forms and eligibility.  It was printed in the OPL for this week and several weeks to follow and </w:t>
            </w:r>
            <w:r w:rsidR="00536081">
              <w:rPr>
                <w:bCs/>
              </w:rPr>
              <w:t>then intermittently</w:t>
            </w:r>
            <w:r w:rsidR="000E340A">
              <w:rPr>
                <w:bCs/>
              </w:rPr>
              <w:t xml:space="preserve"> as we move through the summer</w:t>
            </w:r>
            <w:r w:rsidR="00536081">
              <w:rPr>
                <w:bCs/>
              </w:rPr>
              <w:t>.  It is also posted on the Face Book page, the Granville Community Face Book page and Oxford Connected Community along with Next Door.  Lisa Schons and her husband</w:t>
            </w:r>
            <w:r w:rsidR="00B8421A">
              <w:rPr>
                <w:bCs/>
              </w:rPr>
              <w:t>, Jeff, made</w:t>
            </w:r>
            <w:r w:rsidR="00536081">
              <w:rPr>
                <w:bCs/>
              </w:rPr>
              <w:t xml:space="preserve"> fly</w:t>
            </w:r>
            <w:r w:rsidR="00B8421A">
              <w:rPr>
                <w:bCs/>
              </w:rPr>
              <w:t>ers and passed them out for the downtown merchants to display in their windows.</w:t>
            </w:r>
            <w:r w:rsidR="00536081">
              <w:rPr>
                <w:bCs/>
              </w:rPr>
              <w:t xml:space="preserve">  </w:t>
            </w:r>
          </w:p>
          <w:p w:rsidR="00536081" w:rsidRDefault="00536081" w:rsidP="00536081">
            <w:pPr>
              <w:pStyle w:val="TableContents"/>
              <w:snapToGrid w:val="0"/>
              <w:spacing w:line="276" w:lineRule="auto"/>
              <w:ind w:left="360"/>
              <w:rPr>
                <w:bCs/>
              </w:rPr>
            </w:pPr>
          </w:p>
          <w:p w:rsidR="00536081" w:rsidRDefault="00536081" w:rsidP="00536081">
            <w:pPr>
              <w:pStyle w:val="TableContents"/>
              <w:snapToGrid w:val="0"/>
              <w:spacing w:line="276" w:lineRule="auto"/>
              <w:ind w:left="360"/>
              <w:rPr>
                <w:bCs/>
              </w:rPr>
            </w:pPr>
            <w:r>
              <w:rPr>
                <w:bCs/>
              </w:rPr>
              <w:t>Derreck hasn’t finalized the plans for the venue yet but is working on them</w:t>
            </w:r>
            <w:r w:rsidR="00B8421A">
              <w:rPr>
                <w:bCs/>
              </w:rPr>
              <w:t>.</w:t>
            </w:r>
          </w:p>
          <w:p w:rsidR="00536081" w:rsidRDefault="00536081" w:rsidP="00536081">
            <w:pPr>
              <w:pStyle w:val="TableContents"/>
              <w:snapToGrid w:val="0"/>
              <w:spacing w:line="276" w:lineRule="auto"/>
              <w:ind w:left="360"/>
              <w:rPr>
                <w:bCs/>
              </w:rPr>
            </w:pPr>
          </w:p>
          <w:p w:rsidR="00536081" w:rsidRPr="00536081" w:rsidRDefault="00536081" w:rsidP="00536081">
            <w:pPr>
              <w:pStyle w:val="TableContents"/>
              <w:snapToGrid w:val="0"/>
              <w:spacing w:line="276" w:lineRule="auto"/>
              <w:ind w:left="360"/>
              <w:rPr>
                <w:bCs/>
              </w:rPr>
            </w:pPr>
            <w:r>
              <w:rPr>
                <w:bCs/>
              </w:rPr>
              <w:t>Also,</w:t>
            </w:r>
            <w:r w:rsidR="00B8421A">
              <w:rPr>
                <w:bCs/>
              </w:rPr>
              <w:t xml:space="preserve"> Cheryl Hart reached out to Derreck about talking</w:t>
            </w:r>
            <w:r>
              <w:rPr>
                <w:bCs/>
              </w:rPr>
              <w:t xml:space="preserve"> with Mary </w:t>
            </w:r>
            <w:proofErr w:type="spellStart"/>
            <w:r>
              <w:rPr>
                <w:bCs/>
              </w:rPr>
              <w:t>Yount</w:t>
            </w:r>
            <w:proofErr w:type="spellEnd"/>
            <w:r>
              <w:rPr>
                <w:bCs/>
              </w:rPr>
              <w:t xml:space="preserve">, </w:t>
            </w:r>
            <w:r w:rsidR="003C2F0F">
              <w:rPr>
                <w:bCs/>
              </w:rPr>
              <w:t>the</w:t>
            </w:r>
            <w:r>
              <w:rPr>
                <w:bCs/>
              </w:rPr>
              <w:t xml:space="preserve"> Downtown Development Director, who sent him an email wanting to put a project together with the DOEDC and the HPC for a public art project.  Derreck will set up a meet</w:t>
            </w:r>
            <w:r w:rsidR="00B8421A">
              <w:rPr>
                <w:bCs/>
              </w:rPr>
              <w:t>ing with Mary, Tony and himself to discuss this further.</w:t>
            </w:r>
          </w:p>
          <w:p w:rsidR="000E340A" w:rsidRDefault="000E340A" w:rsidP="000E340A">
            <w:pPr>
              <w:pStyle w:val="TableContents"/>
              <w:snapToGrid w:val="0"/>
              <w:spacing w:line="276" w:lineRule="auto"/>
              <w:ind w:left="720"/>
              <w:rPr>
                <w:bCs/>
              </w:rPr>
            </w:pPr>
          </w:p>
          <w:p w:rsidR="0060262A" w:rsidRDefault="0060262A" w:rsidP="000E340A">
            <w:pPr>
              <w:pStyle w:val="TableContents"/>
              <w:snapToGrid w:val="0"/>
              <w:spacing w:line="276" w:lineRule="auto"/>
              <w:ind w:left="720"/>
              <w:rPr>
                <w:bCs/>
              </w:rPr>
            </w:pPr>
          </w:p>
          <w:p w:rsidR="0060262A" w:rsidRDefault="0060262A" w:rsidP="000E340A">
            <w:pPr>
              <w:pStyle w:val="TableContents"/>
              <w:snapToGrid w:val="0"/>
              <w:spacing w:line="276" w:lineRule="auto"/>
              <w:ind w:left="720"/>
              <w:rPr>
                <w:bCs/>
              </w:rPr>
            </w:pPr>
          </w:p>
          <w:p w:rsidR="0060262A" w:rsidRDefault="0060262A" w:rsidP="000E340A">
            <w:pPr>
              <w:pStyle w:val="TableContents"/>
              <w:snapToGrid w:val="0"/>
              <w:spacing w:line="276" w:lineRule="auto"/>
              <w:ind w:left="720"/>
              <w:rPr>
                <w:bCs/>
              </w:rPr>
            </w:pPr>
          </w:p>
          <w:p w:rsidR="0060262A" w:rsidRDefault="0060262A" w:rsidP="000E340A">
            <w:pPr>
              <w:pStyle w:val="TableContents"/>
              <w:snapToGrid w:val="0"/>
              <w:spacing w:line="276" w:lineRule="auto"/>
              <w:ind w:left="720"/>
              <w:rPr>
                <w:bCs/>
              </w:rPr>
            </w:pPr>
          </w:p>
          <w:p w:rsidR="003C2F0F" w:rsidRDefault="003C2F0F" w:rsidP="000E340A">
            <w:pPr>
              <w:pStyle w:val="TableContents"/>
              <w:snapToGrid w:val="0"/>
              <w:spacing w:line="276" w:lineRule="auto"/>
              <w:ind w:left="720"/>
              <w:rPr>
                <w:bCs/>
              </w:rPr>
            </w:pPr>
          </w:p>
          <w:p w:rsidR="003C2F0F" w:rsidRDefault="003C2F0F" w:rsidP="000E340A">
            <w:pPr>
              <w:pStyle w:val="TableContents"/>
              <w:snapToGrid w:val="0"/>
              <w:spacing w:line="276" w:lineRule="auto"/>
              <w:ind w:left="720"/>
              <w:rPr>
                <w:bCs/>
              </w:rPr>
            </w:pPr>
          </w:p>
          <w:p w:rsidR="003C2F0F" w:rsidRDefault="003C2F0F" w:rsidP="000E340A">
            <w:pPr>
              <w:pStyle w:val="TableContents"/>
              <w:snapToGrid w:val="0"/>
              <w:spacing w:line="276" w:lineRule="auto"/>
              <w:ind w:left="720"/>
              <w:rPr>
                <w:bCs/>
              </w:rPr>
            </w:pPr>
          </w:p>
          <w:p w:rsidR="003C2F0F" w:rsidRDefault="003C2F0F" w:rsidP="000E340A">
            <w:pPr>
              <w:pStyle w:val="TableContents"/>
              <w:snapToGrid w:val="0"/>
              <w:spacing w:line="276" w:lineRule="auto"/>
              <w:ind w:left="720"/>
              <w:rPr>
                <w:bCs/>
              </w:rPr>
            </w:pPr>
          </w:p>
          <w:p w:rsidR="003C2F0F" w:rsidRDefault="003C2F0F" w:rsidP="000E340A">
            <w:pPr>
              <w:pStyle w:val="TableContents"/>
              <w:snapToGrid w:val="0"/>
              <w:spacing w:line="276" w:lineRule="auto"/>
              <w:ind w:left="720"/>
              <w:rPr>
                <w:bCs/>
              </w:rPr>
            </w:pPr>
          </w:p>
          <w:p w:rsidR="0060262A" w:rsidRDefault="0060262A" w:rsidP="000E340A">
            <w:pPr>
              <w:pStyle w:val="TableContents"/>
              <w:snapToGrid w:val="0"/>
              <w:spacing w:line="276" w:lineRule="auto"/>
              <w:ind w:left="720"/>
              <w:rPr>
                <w:bCs/>
              </w:rPr>
            </w:pPr>
          </w:p>
          <w:p w:rsidR="0060262A" w:rsidRDefault="0060262A" w:rsidP="0060262A">
            <w:pPr>
              <w:pStyle w:val="TableContents"/>
              <w:numPr>
                <w:ilvl w:val="0"/>
                <w:numId w:val="6"/>
              </w:numPr>
              <w:snapToGrid w:val="0"/>
              <w:spacing w:line="276" w:lineRule="auto"/>
              <w:rPr>
                <w:bCs/>
              </w:rPr>
            </w:pPr>
            <w:r>
              <w:rPr>
                <w:bCs/>
              </w:rPr>
              <w:t>Photo Contest (cont.)</w:t>
            </w:r>
          </w:p>
          <w:p w:rsidR="0060262A" w:rsidRDefault="0060262A" w:rsidP="0060262A">
            <w:pPr>
              <w:pStyle w:val="TableContents"/>
              <w:snapToGrid w:val="0"/>
              <w:spacing w:line="276" w:lineRule="auto"/>
              <w:rPr>
                <w:bCs/>
              </w:rPr>
            </w:pPr>
          </w:p>
          <w:p w:rsidR="0060262A" w:rsidRDefault="0060262A" w:rsidP="0060262A">
            <w:pPr>
              <w:pStyle w:val="TableContents"/>
              <w:snapToGrid w:val="0"/>
              <w:spacing w:line="276" w:lineRule="auto"/>
              <w:rPr>
                <w:bCs/>
              </w:rPr>
            </w:pPr>
          </w:p>
          <w:p w:rsidR="0060262A" w:rsidRDefault="0060262A" w:rsidP="0060262A">
            <w:pPr>
              <w:pStyle w:val="TableContents"/>
              <w:snapToGrid w:val="0"/>
              <w:spacing w:line="276" w:lineRule="auto"/>
              <w:rPr>
                <w:bCs/>
              </w:rPr>
            </w:pPr>
          </w:p>
          <w:p w:rsidR="0060262A" w:rsidRDefault="0060262A" w:rsidP="0060262A">
            <w:pPr>
              <w:pStyle w:val="TableContents"/>
              <w:snapToGrid w:val="0"/>
              <w:spacing w:line="276" w:lineRule="auto"/>
              <w:rPr>
                <w:bCs/>
              </w:rPr>
            </w:pPr>
          </w:p>
          <w:p w:rsidR="0060262A" w:rsidRDefault="0060262A" w:rsidP="0060262A">
            <w:pPr>
              <w:pStyle w:val="TableContents"/>
              <w:snapToGrid w:val="0"/>
              <w:spacing w:line="276" w:lineRule="auto"/>
              <w:rPr>
                <w:bCs/>
              </w:rPr>
            </w:pPr>
          </w:p>
          <w:p w:rsidR="0060262A" w:rsidRDefault="0060262A" w:rsidP="0060262A">
            <w:pPr>
              <w:pStyle w:val="TableContents"/>
              <w:numPr>
                <w:ilvl w:val="0"/>
                <w:numId w:val="6"/>
              </w:numPr>
              <w:snapToGrid w:val="0"/>
              <w:spacing w:line="276" w:lineRule="auto"/>
              <w:rPr>
                <w:bCs/>
              </w:rPr>
            </w:pPr>
            <w:r>
              <w:rPr>
                <w:b/>
                <w:bCs/>
              </w:rPr>
              <w:t>2018 Stewardship Award (completed</w:t>
            </w:r>
            <w:r w:rsidR="00CE02A7">
              <w:rPr>
                <w:b/>
                <w:bCs/>
              </w:rPr>
              <w:t>) Tony</w:t>
            </w:r>
            <w:r w:rsidR="00CE02A7">
              <w:rPr>
                <w:bCs/>
              </w:rPr>
              <w:t xml:space="preserve"> reported that the winner of the 2018 Stewardship Award was selected and presented</w:t>
            </w:r>
            <w:r w:rsidR="003C2F0F">
              <w:rPr>
                <w:bCs/>
              </w:rPr>
              <w:t xml:space="preserve"> with the Award by Gary Weaver</w:t>
            </w:r>
            <w:r w:rsidR="00CE02A7">
              <w:rPr>
                <w:bCs/>
              </w:rPr>
              <w:t xml:space="preserve"> at the May 8</w:t>
            </w:r>
            <w:r w:rsidR="00CE02A7" w:rsidRPr="00CE02A7">
              <w:rPr>
                <w:bCs/>
                <w:vertAlign w:val="superscript"/>
              </w:rPr>
              <w:t>th</w:t>
            </w:r>
            <w:r w:rsidR="00CE02A7">
              <w:rPr>
                <w:bCs/>
              </w:rPr>
              <w:t xml:space="preserve"> Board of Commissioners meeting. The winner was 414 College Street, the home of Jeff and Lisa Schons.  There was also an article announcing the winner in the OPL. </w:t>
            </w:r>
          </w:p>
          <w:p w:rsidR="003C2F0F" w:rsidRDefault="003C2F0F" w:rsidP="003C2F0F">
            <w:pPr>
              <w:pStyle w:val="TableContents"/>
              <w:snapToGrid w:val="0"/>
              <w:spacing w:line="276" w:lineRule="auto"/>
              <w:ind w:left="720"/>
              <w:rPr>
                <w:bCs/>
              </w:rPr>
            </w:pPr>
          </w:p>
          <w:p w:rsidR="00080FC4" w:rsidRDefault="003C2F0F" w:rsidP="0060262A">
            <w:pPr>
              <w:pStyle w:val="TableContents"/>
              <w:numPr>
                <w:ilvl w:val="0"/>
                <w:numId w:val="6"/>
              </w:numPr>
              <w:snapToGrid w:val="0"/>
              <w:spacing w:line="276" w:lineRule="auto"/>
              <w:rPr>
                <w:bCs/>
              </w:rPr>
            </w:pPr>
            <w:r>
              <w:rPr>
                <w:bCs/>
              </w:rPr>
              <w:t>No discussion.</w:t>
            </w:r>
          </w:p>
          <w:p w:rsidR="00540E9F" w:rsidRDefault="00540E9F" w:rsidP="00540E9F">
            <w:pPr>
              <w:pStyle w:val="TableContents"/>
              <w:snapToGrid w:val="0"/>
              <w:spacing w:line="276" w:lineRule="auto"/>
              <w:rPr>
                <w:bCs/>
              </w:rPr>
            </w:pPr>
          </w:p>
          <w:p w:rsidR="00CE02A7" w:rsidRDefault="00CE02A7" w:rsidP="0060262A">
            <w:pPr>
              <w:pStyle w:val="TableContents"/>
              <w:numPr>
                <w:ilvl w:val="0"/>
                <w:numId w:val="6"/>
              </w:numPr>
              <w:snapToGrid w:val="0"/>
              <w:spacing w:line="276" w:lineRule="auto"/>
              <w:rPr>
                <w:bCs/>
              </w:rPr>
            </w:pPr>
            <w:r>
              <w:rPr>
                <w:b/>
                <w:bCs/>
              </w:rPr>
              <w:t xml:space="preserve">Welcoming Program Activities – </w:t>
            </w:r>
            <w:r w:rsidRPr="00CE02A7">
              <w:rPr>
                <w:bCs/>
              </w:rPr>
              <w:t>Gary Weaver announced that</w:t>
            </w:r>
            <w:r>
              <w:rPr>
                <w:b/>
                <w:bCs/>
              </w:rPr>
              <w:t xml:space="preserve"> </w:t>
            </w:r>
            <w:r>
              <w:rPr>
                <w:bCs/>
              </w:rPr>
              <w:t>he is aware of a new move-in but has n</w:t>
            </w:r>
            <w:r w:rsidR="00080FC4">
              <w:rPr>
                <w:bCs/>
              </w:rPr>
              <w:t>ot been able to see anyone</w:t>
            </w:r>
            <w:r>
              <w:rPr>
                <w:bCs/>
              </w:rPr>
              <w:t xml:space="preserve"> yet. </w:t>
            </w:r>
          </w:p>
          <w:p w:rsidR="00540E9F" w:rsidRDefault="00540E9F" w:rsidP="00540E9F">
            <w:pPr>
              <w:pStyle w:val="TableContents"/>
              <w:snapToGrid w:val="0"/>
              <w:spacing w:line="276" w:lineRule="auto"/>
              <w:rPr>
                <w:bCs/>
              </w:rPr>
            </w:pPr>
          </w:p>
          <w:p w:rsidR="00CE02A7" w:rsidRDefault="00080FC4" w:rsidP="0060262A">
            <w:pPr>
              <w:pStyle w:val="TableContents"/>
              <w:numPr>
                <w:ilvl w:val="0"/>
                <w:numId w:val="6"/>
              </w:numPr>
              <w:snapToGrid w:val="0"/>
              <w:spacing w:line="276" w:lineRule="auto"/>
              <w:rPr>
                <w:bCs/>
              </w:rPr>
            </w:pPr>
            <w:r>
              <w:rPr>
                <w:b/>
                <w:bCs/>
              </w:rPr>
              <w:t>Property of the Month website feature-</w:t>
            </w:r>
            <w:r>
              <w:rPr>
                <w:bCs/>
              </w:rPr>
              <w:t xml:space="preserve"> The members discussed the fact that </w:t>
            </w:r>
            <w:proofErr w:type="gramStart"/>
            <w:r>
              <w:rPr>
                <w:bCs/>
              </w:rPr>
              <w:t>three(</w:t>
            </w:r>
            <w:proofErr w:type="gramEnd"/>
            <w:r>
              <w:rPr>
                <w:bCs/>
              </w:rPr>
              <w:t>3) members will pick one (1) house each that’s interesting to them and bring to the meeting where all members will vote on which choice to go on webpage.</w:t>
            </w:r>
          </w:p>
          <w:p w:rsidR="00540E9F" w:rsidRDefault="00540E9F" w:rsidP="00540E9F">
            <w:pPr>
              <w:pStyle w:val="ListParagraph"/>
              <w:rPr>
                <w:bCs/>
              </w:rPr>
            </w:pPr>
          </w:p>
          <w:p w:rsidR="00540E9F" w:rsidRDefault="00540E9F" w:rsidP="0060262A">
            <w:pPr>
              <w:pStyle w:val="TableContents"/>
              <w:numPr>
                <w:ilvl w:val="0"/>
                <w:numId w:val="6"/>
              </w:numPr>
              <w:snapToGrid w:val="0"/>
              <w:spacing w:line="276" w:lineRule="auto"/>
              <w:rPr>
                <w:bCs/>
              </w:rPr>
            </w:pPr>
            <w:r>
              <w:rPr>
                <w:bCs/>
              </w:rPr>
              <w:t>No discussion</w:t>
            </w:r>
          </w:p>
          <w:p w:rsidR="00080FC4" w:rsidRDefault="00080FC4" w:rsidP="00540E9F">
            <w:pPr>
              <w:pStyle w:val="TableContents"/>
              <w:snapToGrid w:val="0"/>
              <w:spacing w:line="276" w:lineRule="auto"/>
              <w:ind w:left="720"/>
              <w:rPr>
                <w:bCs/>
              </w:rPr>
            </w:pPr>
          </w:p>
          <w:p w:rsidR="00540E9F" w:rsidRDefault="00540E9F" w:rsidP="00540E9F">
            <w:pPr>
              <w:pStyle w:val="TableContents"/>
              <w:numPr>
                <w:ilvl w:val="0"/>
                <w:numId w:val="6"/>
              </w:numPr>
              <w:snapToGrid w:val="0"/>
              <w:spacing w:line="276" w:lineRule="auto"/>
              <w:rPr>
                <w:bCs/>
              </w:rPr>
            </w:pPr>
            <w:r>
              <w:rPr>
                <w:bCs/>
              </w:rPr>
              <w:t>No discussion</w:t>
            </w:r>
          </w:p>
          <w:p w:rsidR="00540E9F" w:rsidRPr="00540E9F" w:rsidRDefault="00540E9F" w:rsidP="00540E9F">
            <w:pPr>
              <w:pStyle w:val="TableContents"/>
              <w:snapToGrid w:val="0"/>
              <w:spacing w:line="276" w:lineRule="auto"/>
              <w:ind w:left="720"/>
              <w:rPr>
                <w:bCs/>
              </w:rPr>
            </w:pPr>
          </w:p>
          <w:p w:rsidR="00080FC4" w:rsidRDefault="00080FC4" w:rsidP="0060262A">
            <w:pPr>
              <w:pStyle w:val="TableContents"/>
              <w:numPr>
                <w:ilvl w:val="0"/>
                <w:numId w:val="6"/>
              </w:numPr>
              <w:snapToGrid w:val="0"/>
              <w:spacing w:line="276" w:lineRule="auto"/>
              <w:rPr>
                <w:bCs/>
              </w:rPr>
            </w:pPr>
            <w:r>
              <w:rPr>
                <w:b/>
                <w:bCs/>
              </w:rPr>
              <w:t xml:space="preserve">Regional Education Event- </w:t>
            </w:r>
            <w:r>
              <w:rPr>
                <w:bCs/>
              </w:rPr>
              <w:t>It was discussed and decided that Tony will ask Cathleen Turner to speak and get us on the docket at the Library for November 14</w:t>
            </w:r>
            <w:r w:rsidRPr="00080FC4">
              <w:rPr>
                <w:bCs/>
                <w:vertAlign w:val="superscript"/>
              </w:rPr>
              <w:t>th</w:t>
            </w:r>
            <w:r>
              <w:rPr>
                <w:bCs/>
              </w:rPr>
              <w:t xml:space="preserve"> at 7:00 p.m. </w:t>
            </w:r>
            <w:proofErr w:type="gramStart"/>
            <w:r w:rsidR="00EB0392">
              <w:rPr>
                <w:bCs/>
              </w:rPr>
              <w:t>and also</w:t>
            </w:r>
            <w:proofErr w:type="gramEnd"/>
            <w:r w:rsidR="00EB0392">
              <w:rPr>
                <w:bCs/>
              </w:rPr>
              <w:t xml:space="preserve"> ask neighboring HPC’s</w:t>
            </w:r>
            <w:r w:rsidR="00540E9F">
              <w:rPr>
                <w:bCs/>
              </w:rPr>
              <w:t xml:space="preserve"> to participate </w:t>
            </w:r>
            <w:r w:rsidR="00540E9F">
              <w:rPr>
                <w:bCs/>
              </w:rPr>
              <w:lastRenderedPageBreak/>
              <w:t>in the event.</w:t>
            </w:r>
          </w:p>
          <w:p w:rsidR="00540E9F" w:rsidRDefault="00540E9F" w:rsidP="00540E9F">
            <w:pPr>
              <w:pStyle w:val="TableContents"/>
              <w:snapToGrid w:val="0"/>
              <w:spacing w:line="276" w:lineRule="auto"/>
              <w:ind w:left="720"/>
              <w:rPr>
                <w:bCs/>
              </w:rPr>
            </w:pPr>
          </w:p>
          <w:p w:rsidR="00540E9F" w:rsidRDefault="00540E9F" w:rsidP="00540E9F">
            <w:pPr>
              <w:pStyle w:val="TableContents"/>
              <w:numPr>
                <w:ilvl w:val="0"/>
                <w:numId w:val="6"/>
              </w:numPr>
              <w:snapToGrid w:val="0"/>
              <w:spacing w:line="276" w:lineRule="auto"/>
              <w:rPr>
                <w:bCs/>
              </w:rPr>
            </w:pPr>
            <w:r>
              <w:rPr>
                <w:bCs/>
              </w:rPr>
              <w:t>No discussion</w:t>
            </w:r>
          </w:p>
          <w:p w:rsidR="00080FC4" w:rsidRDefault="00080FC4" w:rsidP="00080FC4">
            <w:pPr>
              <w:pStyle w:val="TableContents"/>
              <w:snapToGrid w:val="0"/>
              <w:spacing w:line="276" w:lineRule="auto"/>
              <w:rPr>
                <w:bCs/>
              </w:rPr>
            </w:pPr>
          </w:p>
          <w:p w:rsidR="00080FC4" w:rsidRPr="0060262A" w:rsidRDefault="00080FC4" w:rsidP="00080FC4">
            <w:pPr>
              <w:pStyle w:val="TableContents"/>
              <w:snapToGrid w:val="0"/>
              <w:spacing w:line="276" w:lineRule="auto"/>
              <w:rPr>
                <w:bCs/>
              </w:rPr>
            </w:pPr>
          </w:p>
        </w:tc>
        <w:tc>
          <w:tcPr>
            <w:tcW w:w="3165" w:type="dxa"/>
            <w:tcBorders>
              <w:top w:val="single" w:sz="2" w:space="0" w:color="000000"/>
              <w:left w:val="single" w:sz="2" w:space="0" w:color="000000"/>
              <w:bottom w:val="single" w:sz="2" w:space="0" w:color="000000"/>
              <w:right w:val="single" w:sz="2" w:space="0" w:color="000000"/>
            </w:tcBorders>
          </w:tcPr>
          <w:p w:rsidR="003C2110" w:rsidRDefault="00B8421A" w:rsidP="003C2F0F">
            <w:pPr>
              <w:pStyle w:val="TableContents"/>
              <w:numPr>
                <w:ilvl w:val="0"/>
                <w:numId w:val="7"/>
              </w:numPr>
              <w:snapToGrid w:val="0"/>
              <w:spacing w:line="276" w:lineRule="auto"/>
              <w:rPr>
                <w:bCs/>
              </w:rPr>
            </w:pPr>
            <w:proofErr w:type="spellStart"/>
            <w:r>
              <w:rPr>
                <w:bCs/>
              </w:rPr>
              <w:lastRenderedPageBreak/>
              <w:t>Derreck</w:t>
            </w:r>
            <w:proofErr w:type="spellEnd"/>
            <w:r>
              <w:rPr>
                <w:bCs/>
              </w:rPr>
              <w:t xml:space="preserve"> Brown reported that the website had been updated with the information on the Photo Contest; an article was placed for several weeks in the OPL, posted on Face Book, Granville Comm. Face Book Page, and Oxford Connected Comm. &amp; Next Door.</w:t>
            </w:r>
          </w:p>
          <w:p w:rsidR="00B8421A" w:rsidRDefault="00B8421A" w:rsidP="00B8421A">
            <w:pPr>
              <w:pStyle w:val="TableContents"/>
              <w:snapToGrid w:val="0"/>
              <w:spacing w:line="276" w:lineRule="auto"/>
              <w:ind w:left="720"/>
              <w:rPr>
                <w:bCs/>
              </w:rPr>
            </w:pPr>
            <w:r>
              <w:rPr>
                <w:bCs/>
              </w:rPr>
              <w:t>Lisa &amp; Jeff Schons made flyers and passed them out for the downtown merchants to place in their windows.</w:t>
            </w:r>
          </w:p>
          <w:p w:rsidR="00B8421A" w:rsidRDefault="00B8421A" w:rsidP="00B8421A">
            <w:pPr>
              <w:pStyle w:val="TableContents"/>
              <w:snapToGrid w:val="0"/>
              <w:spacing w:line="276" w:lineRule="auto"/>
              <w:ind w:left="720"/>
              <w:rPr>
                <w:bCs/>
              </w:rPr>
            </w:pPr>
            <w:r>
              <w:rPr>
                <w:bCs/>
              </w:rPr>
              <w:t xml:space="preserve">Derreck is continuing to work on </w:t>
            </w:r>
            <w:r w:rsidR="006F12DF">
              <w:rPr>
                <w:bCs/>
              </w:rPr>
              <w:t xml:space="preserve">venue plans </w:t>
            </w:r>
            <w:r w:rsidR="00CE02A7">
              <w:rPr>
                <w:bCs/>
              </w:rPr>
              <w:t>for the</w:t>
            </w:r>
            <w:r w:rsidR="0060262A">
              <w:rPr>
                <w:bCs/>
              </w:rPr>
              <w:t xml:space="preserve"> party honoring the </w:t>
            </w:r>
            <w:r w:rsidR="006F12DF">
              <w:rPr>
                <w:bCs/>
              </w:rPr>
              <w:t xml:space="preserve">winners </w:t>
            </w:r>
            <w:r w:rsidR="0060262A">
              <w:rPr>
                <w:bCs/>
              </w:rPr>
              <w:t>of the contest.</w:t>
            </w:r>
          </w:p>
          <w:p w:rsidR="0060262A" w:rsidRPr="00B8421A" w:rsidRDefault="0060262A" w:rsidP="00B8421A">
            <w:pPr>
              <w:pStyle w:val="TableContents"/>
              <w:snapToGrid w:val="0"/>
              <w:spacing w:line="276" w:lineRule="auto"/>
              <w:ind w:left="720"/>
              <w:rPr>
                <w:bCs/>
              </w:rPr>
            </w:pPr>
            <w:r>
              <w:rPr>
                <w:bCs/>
              </w:rPr>
              <w:t>Lastly, Derreck spoke with Mary Yount about a joint collaboration bet</w:t>
            </w:r>
            <w:r w:rsidR="006F12DF">
              <w:rPr>
                <w:bCs/>
              </w:rPr>
              <w:t xml:space="preserve">ween the HPC and </w:t>
            </w:r>
            <w:r w:rsidR="006F12DF">
              <w:rPr>
                <w:bCs/>
              </w:rPr>
              <w:lastRenderedPageBreak/>
              <w:t>the DOEDC hosting</w:t>
            </w:r>
            <w:r>
              <w:rPr>
                <w:bCs/>
              </w:rPr>
              <w:t xml:space="preserve"> a public art project.  Derreck, Mary and Tony will meet and discuss this matter further.</w:t>
            </w:r>
          </w:p>
        </w:tc>
      </w:tr>
      <w:tr w:rsidR="003C2110" w:rsidTr="00A526A0">
        <w:trPr>
          <w:trHeight w:val="283"/>
        </w:trPr>
        <w:tc>
          <w:tcPr>
            <w:tcW w:w="2564" w:type="dxa"/>
            <w:tcBorders>
              <w:top w:val="single" w:sz="2" w:space="0" w:color="000000"/>
              <w:left w:val="single" w:sz="2" w:space="0" w:color="000000"/>
              <w:bottom w:val="single" w:sz="2" w:space="0" w:color="000000"/>
              <w:right w:val="single" w:sz="2" w:space="0" w:color="000000"/>
            </w:tcBorders>
          </w:tcPr>
          <w:p w:rsidR="003C2110" w:rsidRDefault="003C2110" w:rsidP="00A526A0">
            <w:pPr>
              <w:pStyle w:val="TableContents"/>
              <w:snapToGrid w:val="0"/>
              <w:spacing w:line="276" w:lineRule="auto"/>
              <w:jc w:val="center"/>
              <w:rPr>
                <w:rFonts w:ascii="Arial Black" w:hAnsi="Arial Black" w:cs="Tahoma"/>
                <w:b/>
                <w:bCs/>
                <w:sz w:val="32"/>
                <w:szCs w:val="32"/>
              </w:rPr>
            </w:pPr>
          </w:p>
          <w:p w:rsidR="00EB0392" w:rsidRDefault="00EB0392" w:rsidP="00EB0392">
            <w:pPr>
              <w:pStyle w:val="TableContents"/>
              <w:snapToGrid w:val="0"/>
              <w:spacing w:line="276" w:lineRule="auto"/>
              <w:jc w:val="center"/>
              <w:rPr>
                <w:rFonts w:ascii="Arial Black" w:hAnsi="Arial Black" w:cs="Tahoma"/>
                <w:b/>
                <w:bCs/>
                <w:sz w:val="32"/>
                <w:szCs w:val="32"/>
              </w:rPr>
            </w:pPr>
          </w:p>
          <w:p w:rsidR="00EB0392" w:rsidRPr="00EB0392" w:rsidRDefault="00EB0392" w:rsidP="00EB0392">
            <w:pPr>
              <w:pStyle w:val="TableContents"/>
              <w:snapToGrid w:val="0"/>
              <w:spacing w:line="276" w:lineRule="auto"/>
              <w:jc w:val="center"/>
              <w:rPr>
                <w:b/>
                <w:bCs/>
              </w:rPr>
            </w:pPr>
            <w:r>
              <w:rPr>
                <w:b/>
                <w:bCs/>
              </w:rPr>
              <w:t>Utilization of remaining funds</w:t>
            </w:r>
          </w:p>
        </w:tc>
        <w:tc>
          <w:tcPr>
            <w:tcW w:w="8023" w:type="dxa"/>
            <w:tcBorders>
              <w:top w:val="single" w:sz="2" w:space="0" w:color="000000"/>
              <w:left w:val="single" w:sz="2" w:space="0" w:color="000000"/>
              <w:bottom w:val="single" w:sz="2" w:space="0" w:color="000000"/>
              <w:right w:val="single" w:sz="2" w:space="0" w:color="000000"/>
            </w:tcBorders>
          </w:tcPr>
          <w:p w:rsidR="00540E9F" w:rsidRDefault="00540E9F" w:rsidP="00EB0392">
            <w:pPr>
              <w:pStyle w:val="TableContents"/>
              <w:snapToGrid w:val="0"/>
              <w:spacing w:line="276" w:lineRule="auto"/>
              <w:rPr>
                <w:bCs/>
              </w:rPr>
            </w:pPr>
            <w:r>
              <w:rPr>
                <w:bCs/>
              </w:rPr>
              <w:t>Funds will be used as follows through 6/30/2018:</w:t>
            </w:r>
          </w:p>
          <w:p w:rsidR="00540E9F" w:rsidRDefault="00540E9F" w:rsidP="00EB0392">
            <w:pPr>
              <w:pStyle w:val="TableContents"/>
              <w:snapToGrid w:val="0"/>
              <w:spacing w:line="276" w:lineRule="auto"/>
              <w:rPr>
                <w:bCs/>
              </w:rPr>
            </w:pPr>
          </w:p>
          <w:p w:rsidR="003C2110" w:rsidRDefault="00EB0392" w:rsidP="00EB0392">
            <w:pPr>
              <w:pStyle w:val="TableContents"/>
              <w:snapToGrid w:val="0"/>
              <w:spacing w:line="276" w:lineRule="auto"/>
              <w:rPr>
                <w:bCs/>
              </w:rPr>
            </w:pPr>
            <w:r>
              <w:rPr>
                <w:bCs/>
              </w:rPr>
              <w:t xml:space="preserve">Recording </w:t>
            </w:r>
            <w:proofErr w:type="gramStart"/>
            <w:r>
              <w:rPr>
                <w:bCs/>
              </w:rPr>
              <w:t>Secretary  $</w:t>
            </w:r>
            <w:proofErr w:type="gramEnd"/>
            <w:r>
              <w:rPr>
                <w:bCs/>
              </w:rPr>
              <w:t xml:space="preserve"> 255.00</w:t>
            </w:r>
          </w:p>
          <w:p w:rsidR="00EB0392" w:rsidRDefault="00EB0392" w:rsidP="00EB0392">
            <w:pPr>
              <w:pStyle w:val="TableContents"/>
              <w:snapToGrid w:val="0"/>
              <w:spacing w:line="276" w:lineRule="auto"/>
              <w:rPr>
                <w:bCs/>
              </w:rPr>
            </w:pPr>
            <w:r>
              <w:rPr>
                <w:bCs/>
              </w:rPr>
              <w:t>Color Copies                  22.84</w:t>
            </w:r>
          </w:p>
          <w:p w:rsidR="00EB0392" w:rsidRDefault="00EB0392" w:rsidP="00EB0392">
            <w:pPr>
              <w:pStyle w:val="TableContents"/>
              <w:snapToGrid w:val="0"/>
              <w:spacing w:line="276" w:lineRule="auto"/>
              <w:rPr>
                <w:bCs/>
              </w:rPr>
            </w:pPr>
            <w:r>
              <w:rPr>
                <w:bCs/>
              </w:rPr>
              <w:t>Domain Name</w:t>
            </w:r>
          </w:p>
          <w:p w:rsidR="00EB0392" w:rsidRDefault="00EB0392" w:rsidP="00EB0392">
            <w:pPr>
              <w:pStyle w:val="TableContents"/>
              <w:snapToGrid w:val="0"/>
              <w:spacing w:line="276" w:lineRule="auto"/>
              <w:rPr>
                <w:bCs/>
                <w:u w:val="single"/>
              </w:rPr>
            </w:pPr>
            <w:r>
              <w:rPr>
                <w:bCs/>
              </w:rPr>
              <w:t>Reg. Fee-IDNS</w:t>
            </w:r>
            <w:r w:rsidR="00540E9F">
              <w:rPr>
                <w:bCs/>
              </w:rPr>
              <w:t xml:space="preserve"> </w:t>
            </w:r>
            <w:r>
              <w:rPr>
                <w:bCs/>
              </w:rPr>
              <w:t xml:space="preserve">       </w:t>
            </w:r>
            <w:r w:rsidR="00494E90">
              <w:rPr>
                <w:bCs/>
                <w:u w:val="single"/>
              </w:rPr>
              <w:t xml:space="preserve">      80.00  </w:t>
            </w:r>
          </w:p>
          <w:p w:rsidR="00EB0392" w:rsidRDefault="00494E90" w:rsidP="00494E90">
            <w:pPr>
              <w:pStyle w:val="TableContents"/>
              <w:tabs>
                <w:tab w:val="left" w:pos="2136"/>
              </w:tabs>
              <w:snapToGrid w:val="0"/>
              <w:spacing w:line="276" w:lineRule="auto"/>
              <w:rPr>
                <w:bCs/>
              </w:rPr>
            </w:pPr>
            <w:r>
              <w:rPr>
                <w:bCs/>
              </w:rPr>
              <w:t xml:space="preserve">  </w:t>
            </w:r>
          </w:p>
          <w:p w:rsidR="00494E90" w:rsidRDefault="00494E90" w:rsidP="00494E90">
            <w:pPr>
              <w:pStyle w:val="TableContents"/>
              <w:tabs>
                <w:tab w:val="left" w:pos="2136"/>
              </w:tabs>
              <w:snapToGrid w:val="0"/>
              <w:spacing w:line="276" w:lineRule="auto"/>
              <w:rPr>
                <w:bCs/>
              </w:rPr>
            </w:pPr>
            <w:r>
              <w:rPr>
                <w:bCs/>
              </w:rPr>
              <w:t>Total                          $357.84</w:t>
            </w:r>
          </w:p>
          <w:p w:rsidR="00494E90" w:rsidRDefault="00494E90" w:rsidP="00494E90">
            <w:pPr>
              <w:pStyle w:val="TableContents"/>
              <w:tabs>
                <w:tab w:val="left" w:pos="2136"/>
              </w:tabs>
              <w:snapToGrid w:val="0"/>
              <w:spacing w:line="276" w:lineRule="auto"/>
              <w:rPr>
                <w:bCs/>
              </w:rPr>
            </w:pPr>
          </w:p>
          <w:p w:rsidR="00494E90" w:rsidRPr="00494E90" w:rsidRDefault="00540E9F" w:rsidP="00494E90">
            <w:pPr>
              <w:pStyle w:val="TableContents"/>
              <w:tabs>
                <w:tab w:val="left" w:pos="2136"/>
              </w:tabs>
              <w:snapToGrid w:val="0"/>
              <w:spacing w:line="276" w:lineRule="auto"/>
              <w:rPr>
                <w:bCs/>
              </w:rPr>
            </w:pPr>
            <w:r>
              <w:rPr>
                <w:bCs/>
              </w:rPr>
              <w:t xml:space="preserve">These items </w:t>
            </w:r>
            <w:r w:rsidR="00494E90">
              <w:rPr>
                <w:bCs/>
              </w:rPr>
              <w:t>w</w:t>
            </w:r>
            <w:r w:rsidR="00773BDA">
              <w:rPr>
                <w:bCs/>
              </w:rPr>
              <w:t>ill utilize the remainder</w:t>
            </w:r>
            <w:r w:rsidR="00494E90">
              <w:rPr>
                <w:bCs/>
              </w:rPr>
              <w:t xml:space="preserve"> of </w:t>
            </w:r>
            <w:r>
              <w:rPr>
                <w:bCs/>
              </w:rPr>
              <w:t>budgeted</w:t>
            </w:r>
            <w:r w:rsidR="00494E90">
              <w:rPr>
                <w:bCs/>
              </w:rPr>
              <w:t xml:space="preserve"> funds for the year with $1.77 left over.</w:t>
            </w:r>
          </w:p>
        </w:tc>
        <w:tc>
          <w:tcPr>
            <w:tcW w:w="3165" w:type="dxa"/>
            <w:tcBorders>
              <w:top w:val="single" w:sz="2" w:space="0" w:color="000000"/>
              <w:left w:val="single" w:sz="2" w:space="0" w:color="000000"/>
              <w:bottom w:val="single" w:sz="2" w:space="0" w:color="000000"/>
              <w:right w:val="single" w:sz="2" w:space="0" w:color="000000"/>
            </w:tcBorders>
          </w:tcPr>
          <w:p w:rsidR="00494E90" w:rsidRDefault="00A12819" w:rsidP="00A12819">
            <w:pPr>
              <w:pStyle w:val="TableContents"/>
              <w:snapToGrid w:val="0"/>
              <w:spacing w:line="276" w:lineRule="auto"/>
              <w:rPr>
                <w:bCs/>
              </w:rPr>
            </w:pPr>
            <w:r>
              <w:rPr>
                <w:bCs/>
              </w:rPr>
              <w:t>Th</w:t>
            </w:r>
            <w:r w:rsidR="00494E90">
              <w:rPr>
                <w:bCs/>
              </w:rPr>
              <w:t xml:space="preserve">e remainder of our funds for the year </w:t>
            </w:r>
            <w:r>
              <w:rPr>
                <w:bCs/>
              </w:rPr>
              <w:t>will be used for paying the Recording Sec. for t</w:t>
            </w:r>
            <w:r w:rsidR="00494E90">
              <w:rPr>
                <w:bCs/>
              </w:rPr>
              <w:t>hree months $255.00</w:t>
            </w:r>
            <w:r w:rsidR="00540E9F">
              <w:rPr>
                <w:bCs/>
              </w:rPr>
              <w:t>, c</w:t>
            </w:r>
            <w:r w:rsidR="00494E90">
              <w:rPr>
                <w:bCs/>
              </w:rPr>
              <w:t xml:space="preserve">olor </w:t>
            </w:r>
            <w:r w:rsidR="00540E9F">
              <w:rPr>
                <w:bCs/>
              </w:rPr>
              <w:t>c</w:t>
            </w:r>
            <w:r w:rsidR="00494E90">
              <w:rPr>
                <w:bCs/>
              </w:rPr>
              <w:t>opies needed for the Board of Commissioners $22.84</w:t>
            </w:r>
            <w:r w:rsidR="00540E9F">
              <w:rPr>
                <w:bCs/>
              </w:rPr>
              <w:t xml:space="preserve">, and </w:t>
            </w:r>
          </w:p>
          <w:p w:rsidR="00494E90" w:rsidRPr="00A12819" w:rsidRDefault="00540E9F" w:rsidP="00540E9F">
            <w:pPr>
              <w:pStyle w:val="TableContents"/>
              <w:snapToGrid w:val="0"/>
              <w:spacing w:line="276" w:lineRule="auto"/>
              <w:rPr>
                <w:bCs/>
              </w:rPr>
            </w:pPr>
            <w:r>
              <w:rPr>
                <w:bCs/>
              </w:rPr>
              <w:t>r</w:t>
            </w:r>
            <w:r w:rsidR="00494E90">
              <w:rPr>
                <w:bCs/>
              </w:rPr>
              <w:t xml:space="preserve">enewal </w:t>
            </w:r>
            <w:r>
              <w:rPr>
                <w:bCs/>
              </w:rPr>
              <w:t>f</w:t>
            </w:r>
            <w:r w:rsidR="00494E90">
              <w:rPr>
                <w:bCs/>
              </w:rPr>
              <w:t xml:space="preserve">ee for </w:t>
            </w:r>
            <w:r>
              <w:rPr>
                <w:bCs/>
              </w:rPr>
              <w:t>d</w:t>
            </w:r>
            <w:r w:rsidR="00494E90">
              <w:rPr>
                <w:bCs/>
              </w:rPr>
              <w:t xml:space="preserve">omain name </w:t>
            </w:r>
            <w:r>
              <w:rPr>
                <w:bCs/>
              </w:rPr>
              <w:t>r</w:t>
            </w:r>
            <w:r w:rsidR="00494E90">
              <w:rPr>
                <w:bCs/>
              </w:rPr>
              <w:t xml:space="preserve">egistration for two </w:t>
            </w:r>
            <w:proofErr w:type="gramStart"/>
            <w:r w:rsidR="00494E90">
              <w:rPr>
                <w:bCs/>
              </w:rPr>
              <w:t>years  $</w:t>
            </w:r>
            <w:proofErr w:type="gramEnd"/>
            <w:r w:rsidR="00494E90">
              <w:rPr>
                <w:bCs/>
              </w:rPr>
              <w:t>80.00</w:t>
            </w:r>
          </w:p>
        </w:tc>
      </w:tr>
    </w:tbl>
    <w:p w:rsidR="007A422A" w:rsidRDefault="007A422A">
      <w:pPr>
        <w:rPr>
          <w:b/>
          <w:sz w:val="28"/>
          <w:szCs w:val="28"/>
          <w:u w:val="single"/>
        </w:rPr>
      </w:pPr>
    </w:p>
    <w:p w:rsidR="007A422A" w:rsidRDefault="007A422A">
      <w:pPr>
        <w:rPr>
          <w:b/>
          <w:sz w:val="28"/>
          <w:szCs w:val="28"/>
          <w:u w:val="single"/>
        </w:rPr>
      </w:pPr>
    </w:p>
    <w:p w:rsidR="00540E9F" w:rsidRDefault="00540E9F">
      <w:pPr>
        <w:rPr>
          <w:b/>
          <w:sz w:val="28"/>
          <w:szCs w:val="28"/>
          <w:u w:val="single"/>
        </w:rPr>
      </w:pPr>
    </w:p>
    <w:p w:rsidR="00540E9F" w:rsidRDefault="00540E9F">
      <w:pPr>
        <w:rPr>
          <w:b/>
          <w:sz w:val="28"/>
          <w:szCs w:val="28"/>
          <w:u w:val="single"/>
        </w:rPr>
      </w:pPr>
    </w:p>
    <w:p w:rsidR="00540E9F" w:rsidRDefault="00540E9F">
      <w:pPr>
        <w:rPr>
          <w:b/>
          <w:sz w:val="28"/>
          <w:szCs w:val="28"/>
          <w:u w:val="single"/>
        </w:rPr>
      </w:pPr>
    </w:p>
    <w:p w:rsidR="00540E9F" w:rsidRDefault="00540E9F">
      <w:pPr>
        <w:rPr>
          <w:b/>
          <w:sz w:val="28"/>
          <w:szCs w:val="28"/>
          <w:u w:val="single"/>
        </w:rPr>
      </w:pPr>
    </w:p>
    <w:p w:rsidR="00540E9F" w:rsidRDefault="00540E9F">
      <w:pPr>
        <w:rPr>
          <w:b/>
          <w:sz w:val="28"/>
          <w:szCs w:val="28"/>
          <w:u w:val="single"/>
        </w:rPr>
      </w:pPr>
    </w:p>
    <w:p w:rsidR="00540E9F" w:rsidRDefault="00540E9F">
      <w:pPr>
        <w:rPr>
          <w:b/>
          <w:sz w:val="28"/>
          <w:szCs w:val="28"/>
          <w:u w:val="single"/>
        </w:rPr>
      </w:pPr>
    </w:p>
    <w:p w:rsidR="00540E9F" w:rsidRDefault="00540E9F">
      <w:pPr>
        <w:rPr>
          <w:b/>
          <w:sz w:val="28"/>
          <w:szCs w:val="28"/>
          <w:u w:val="single"/>
        </w:rPr>
      </w:pPr>
    </w:p>
    <w:p w:rsidR="00540E9F" w:rsidRDefault="00540E9F">
      <w:pPr>
        <w:rPr>
          <w:b/>
          <w:sz w:val="28"/>
          <w:szCs w:val="28"/>
          <w:u w:val="single"/>
        </w:rPr>
      </w:pPr>
    </w:p>
    <w:p w:rsidR="00540E9F" w:rsidRDefault="00540E9F">
      <w:pPr>
        <w:rPr>
          <w:b/>
          <w:sz w:val="28"/>
          <w:szCs w:val="28"/>
          <w:u w:val="single"/>
        </w:rPr>
      </w:pPr>
    </w:p>
    <w:p w:rsidR="00540E9F" w:rsidRDefault="00540E9F">
      <w:pPr>
        <w:rPr>
          <w:b/>
          <w:sz w:val="28"/>
          <w:szCs w:val="28"/>
          <w:u w:val="single"/>
        </w:rPr>
      </w:pPr>
    </w:p>
    <w:p w:rsidR="00540E9F" w:rsidRDefault="00540E9F">
      <w:pPr>
        <w:rPr>
          <w:b/>
          <w:sz w:val="28"/>
          <w:szCs w:val="28"/>
          <w:u w:val="single"/>
        </w:rPr>
      </w:pPr>
    </w:p>
    <w:p w:rsidR="00540E9F" w:rsidRDefault="00540E9F">
      <w:pPr>
        <w:rPr>
          <w:b/>
          <w:sz w:val="28"/>
          <w:szCs w:val="28"/>
          <w:u w:val="single"/>
        </w:rPr>
      </w:pPr>
    </w:p>
    <w:p w:rsidR="00540E9F" w:rsidRDefault="00540E9F">
      <w:pPr>
        <w:rPr>
          <w:b/>
          <w:sz w:val="28"/>
          <w:szCs w:val="28"/>
          <w:u w:val="single"/>
        </w:rPr>
      </w:pPr>
    </w:p>
    <w:p w:rsidR="00540E9F" w:rsidRDefault="00540E9F">
      <w:pPr>
        <w:rPr>
          <w:b/>
          <w:sz w:val="28"/>
          <w:szCs w:val="28"/>
          <w:u w:val="single"/>
        </w:rPr>
      </w:pPr>
    </w:p>
    <w:p w:rsidR="00344A96" w:rsidRPr="00344A96" w:rsidRDefault="00344A96">
      <w:pPr>
        <w:rPr>
          <w:b/>
          <w:sz w:val="28"/>
          <w:szCs w:val="28"/>
          <w:u w:val="single"/>
        </w:rPr>
      </w:pPr>
      <w:r w:rsidRPr="00344A96">
        <w:rPr>
          <w:b/>
          <w:sz w:val="28"/>
          <w:szCs w:val="28"/>
          <w:u w:val="single"/>
        </w:rPr>
        <w:t>COA APPLICATION REVIEW</w:t>
      </w:r>
      <w:r w:rsidR="00A773C7">
        <w:rPr>
          <w:b/>
          <w:sz w:val="28"/>
          <w:szCs w:val="28"/>
          <w:u w:val="single"/>
        </w:rPr>
        <w:t xml:space="preserve"> #1</w:t>
      </w:r>
      <w:r w:rsidR="007A422A">
        <w:rPr>
          <w:b/>
          <w:sz w:val="28"/>
          <w:szCs w:val="28"/>
          <w:u w:val="single"/>
        </w:rPr>
        <w:t xml:space="preserve">: Derreck Brown_____________________  </w:t>
      </w:r>
      <w:proofErr w:type="gramStart"/>
      <w:r w:rsidR="007A422A">
        <w:rPr>
          <w:b/>
          <w:sz w:val="28"/>
          <w:szCs w:val="28"/>
          <w:u w:val="single"/>
        </w:rPr>
        <w:t xml:space="preserve">   (</w:t>
      </w:r>
      <w:proofErr w:type="gramEnd"/>
      <w:r w:rsidR="007A422A">
        <w:rPr>
          <w:b/>
          <w:sz w:val="28"/>
          <w:szCs w:val="28"/>
          <w:u w:val="single"/>
        </w:rPr>
        <w:t xml:space="preserve">James M. Currin House 1886)    </w:t>
      </w:r>
    </w:p>
    <w:p w:rsidR="00C6268A" w:rsidRDefault="00C6268A"/>
    <w:p w:rsidR="00EB3908" w:rsidRDefault="00EB3908">
      <w:r>
        <w:t>Property Address:</w:t>
      </w:r>
      <w:r w:rsidR="007A422A">
        <w:t xml:space="preserve">                                    213 High Street; Oxford, N.C. 27565</w:t>
      </w:r>
    </w:p>
    <w:p w:rsidR="00EB3908" w:rsidRDefault="00EB3908">
      <w:r>
        <w:t>S</w:t>
      </w:r>
      <w:r w:rsidR="00F27BE3">
        <w:t>worn s</w:t>
      </w:r>
      <w:r>
        <w:t>takeholders:</w:t>
      </w:r>
      <w:r w:rsidR="007A422A">
        <w:t xml:space="preserve">                                Derreck Brown</w:t>
      </w:r>
    </w:p>
    <w:p w:rsidR="00EB3908" w:rsidRDefault="00EB3908">
      <w:r>
        <w:t>Property type:</w:t>
      </w:r>
      <w:r w:rsidR="007A422A">
        <w:t xml:space="preserve">                                          Residential</w:t>
      </w:r>
    </w:p>
    <w:p w:rsidR="00344A96" w:rsidRDefault="00EB3908">
      <w:r>
        <w:t>Project type:</w:t>
      </w:r>
      <w:r w:rsidR="007A422A">
        <w:t xml:space="preserve">                                            Install approx. 492’ of 4’ black </w:t>
      </w:r>
      <w:r w:rsidR="00175D70">
        <w:t>aluminum fence surrounding property (including 5’ walk gate’</w:t>
      </w:r>
      <w:r w:rsidR="00B57134">
        <w:t>,</w:t>
      </w:r>
    </w:p>
    <w:p w:rsidR="00175D70" w:rsidRDefault="00175D70">
      <w:r>
        <w:t xml:space="preserve">                                                                 6’double gate and 15’ cantilever gate)</w:t>
      </w:r>
    </w:p>
    <w:p w:rsidR="00F27BE3" w:rsidRDefault="00F27BE3">
      <w:r>
        <w:t>HPC Conflicts of Interest declared:</w:t>
      </w:r>
      <w:r w:rsidR="00175D70">
        <w:t xml:space="preserve">       None</w:t>
      </w:r>
    </w:p>
    <w:tbl>
      <w:tblPr>
        <w:tblW w:w="1387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6588"/>
        <w:gridCol w:w="3510"/>
        <w:gridCol w:w="1260"/>
        <w:gridCol w:w="2520"/>
      </w:tblGrid>
      <w:tr w:rsidR="00EB3908" w:rsidTr="007E4913">
        <w:tc>
          <w:tcPr>
            <w:tcW w:w="6588" w:type="dxa"/>
            <w:tcBorders>
              <w:top w:val="single" w:sz="8" w:space="0" w:color="9BBB59"/>
              <w:left w:val="single" w:sz="8" w:space="0" w:color="9BBB59"/>
              <w:bottom w:val="single" w:sz="18" w:space="0" w:color="9BBB59"/>
              <w:right w:val="single" w:sz="8" w:space="0" w:color="9BBB59"/>
            </w:tcBorders>
          </w:tcPr>
          <w:p w:rsidR="00EB3908" w:rsidRPr="007E4913" w:rsidRDefault="00EB3908" w:rsidP="007E4913">
            <w:pPr>
              <w:jc w:val="center"/>
              <w:rPr>
                <w:rFonts w:ascii="Cambria" w:hAnsi="Cambria"/>
                <w:b/>
                <w:bCs/>
              </w:rPr>
            </w:pPr>
            <w:r w:rsidRPr="007E4913">
              <w:rPr>
                <w:rFonts w:ascii="Cambria" w:hAnsi="Cambria"/>
                <w:b/>
                <w:bCs/>
              </w:rPr>
              <w:t>Project Description</w:t>
            </w:r>
          </w:p>
        </w:tc>
        <w:tc>
          <w:tcPr>
            <w:tcW w:w="3510" w:type="dxa"/>
            <w:tcBorders>
              <w:top w:val="single" w:sz="8" w:space="0" w:color="9BBB59"/>
              <w:left w:val="single" w:sz="8" w:space="0" w:color="9BBB59"/>
              <w:bottom w:val="single" w:sz="18" w:space="0" w:color="9BBB59"/>
              <w:right w:val="single" w:sz="8" w:space="0" w:color="9BBB59"/>
            </w:tcBorders>
          </w:tcPr>
          <w:p w:rsidR="00EB3908" w:rsidRPr="007E4913" w:rsidRDefault="00EB3908" w:rsidP="007E4913">
            <w:pPr>
              <w:jc w:val="center"/>
              <w:rPr>
                <w:rFonts w:ascii="Cambria" w:hAnsi="Cambria"/>
                <w:b/>
                <w:bCs/>
              </w:rPr>
            </w:pPr>
            <w:r w:rsidRPr="007E4913">
              <w:rPr>
                <w:rFonts w:ascii="Cambria" w:hAnsi="Cambria"/>
                <w:b/>
                <w:bCs/>
              </w:rPr>
              <w:t xml:space="preserve">Factors Considered </w:t>
            </w:r>
            <w:r w:rsidR="00557E50" w:rsidRPr="007E4913">
              <w:rPr>
                <w:rFonts w:ascii="Cambria" w:hAnsi="Cambria"/>
                <w:b/>
                <w:bCs/>
              </w:rPr>
              <w:t xml:space="preserve"> *</w:t>
            </w:r>
          </w:p>
        </w:tc>
        <w:tc>
          <w:tcPr>
            <w:tcW w:w="1260" w:type="dxa"/>
            <w:tcBorders>
              <w:top w:val="single" w:sz="8" w:space="0" w:color="9BBB59"/>
              <w:left w:val="single" w:sz="8" w:space="0" w:color="9BBB59"/>
              <w:bottom w:val="single" w:sz="18" w:space="0" w:color="9BBB59"/>
              <w:right w:val="single" w:sz="8" w:space="0" w:color="9BBB59"/>
            </w:tcBorders>
          </w:tcPr>
          <w:p w:rsidR="00EB3908" w:rsidRPr="007E4913" w:rsidRDefault="00EB3908" w:rsidP="007E4913">
            <w:pPr>
              <w:jc w:val="center"/>
              <w:rPr>
                <w:rFonts w:ascii="Cambria" w:hAnsi="Cambria"/>
                <w:b/>
                <w:bCs/>
              </w:rPr>
            </w:pPr>
            <w:r w:rsidRPr="007E4913">
              <w:rPr>
                <w:rFonts w:ascii="Cambria" w:hAnsi="Cambria"/>
                <w:b/>
                <w:bCs/>
              </w:rPr>
              <w:t>**</w:t>
            </w:r>
          </w:p>
        </w:tc>
        <w:tc>
          <w:tcPr>
            <w:tcW w:w="2520" w:type="dxa"/>
            <w:tcBorders>
              <w:top w:val="single" w:sz="8" w:space="0" w:color="9BBB59"/>
              <w:left w:val="single" w:sz="8" w:space="0" w:color="9BBB59"/>
              <w:bottom w:val="single" w:sz="18" w:space="0" w:color="9BBB59"/>
              <w:right w:val="single" w:sz="8" w:space="0" w:color="9BBB59"/>
            </w:tcBorders>
          </w:tcPr>
          <w:p w:rsidR="00EB3908" w:rsidRPr="007E4913" w:rsidRDefault="00EB3908" w:rsidP="007E4913">
            <w:pPr>
              <w:jc w:val="center"/>
              <w:rPr>
                <w:rFonts w:ascii="Cambria" w:hAnsi="Cambria"/>
                <w:b/>
                <w:bCs/>
              </w:rPr>
            </w:pPr>
            <w:r w:rsidRPr="007E4913">
              <w:rPr>
                <w:rFonts w:ascii="Cambria" w:hAnsi="Cambria"/>
                <w:b/>
                <w:bCs/>
              </w:rPr>
              <w:t>Outcome</w:t>
            </w:r>
          </w:p>
        </w:tc>
      </w:tr>
      <w:tr w:rsidR="002B52A1" w:rsidTr="007E4913">
        <w:tc>
          <w:tcPr>
            <w:tcW w:w="6588" w:type="dxa"/>
            <w:vMerge w:val="restart"/>
            <w:tcBorders>
              <w:top w:val="single" w:sz="8" w:space="0" w:color="9BBB59"/>
              <w:left w:val="single" w:sz="8" w:space="0" w:color="9BBB59"/>
              <w:bottom w:val="single" w:sz="8" w:space="0" w:color="9BBB59"/>
              <w:right w:val="single" w:sz="8" w:space="0" w:color="9BBB59"/>
            </w:tcBorders>
            <w:shd w:val="clear" w:color="auto" w:fill="E6EED5"/>
          </w:tcPr>
          <w:p w:rsidR="002B52A1" w:rsidRPr="007E4913" w:rsidRDefault="002B52A1" w:rsidP="007E4913">
            <w:pPr>
              <w:spacing w:line="276" w:lineRule="auto"/>
              <w:rPr>
                <w:rFonts w:ascii="Cambria" w:hAnsi="Cambria"/>
                <w:b/>
                <w:bCs/>
              </w:rPr>
            </w:pPr>
          </w:p>
          <w:p w:rsidR="002B52A1" w:rsidRPr="00175D70" w:rsidRDefault="00175D70" w:rsidP="007E4913">
            <w:pPr>
              <w:spacing w:line="276" w:lineRule="auto"/>
              <w:rPr>
                <w:rFonts w:ascii="Cambria" w:hAnsi="Cambria"/>
                <w:b/>
                <w:bCs/>
              </w:rPr>
            </w:pPr>
            <w:r>
              <w:rPr>
                <w:rFonts w:ascii="Cambria" w:hAnsi="Cambria"/>
                <w:b/>
                <w:bCs/>
                <w:color w:val="FF0000"/>
              </w:rPr>
              <w:t>**</w:t>
            </w:r>
            <w:r>
              <w:rPr>
                <w:rFonts w:ascii="Cambria" w:hAnsi="Cambria"/>
                <w:b/>
                <w:bCs/>
              </w:rPr>
              <w:t xml:space="preserve">Derreck Brown, the applicant recused himself from the HPC Board while they were making their ruling since he was the applicant. </w:t>
            </w:r>
          </w:p>
          <w:p w:rsidR="002B52A1" w:rsidRPr="007E4913" w:rsidRDefault="002B52A1" w:rsidP="007E4913">
            <w:pPr>
              <w:spacing w:line="276" w:lineRule="auto"/>
              <w:rPr>
                <w:rFonts w:ascii="Cambria" w:hAnsi="Cambria"/>
                <w:b/>
                <w:bCs/>
              </w:rPr>
            </w:pPr>
          </w:p>
          <w:p w:rsidR="002B52A1" w:rsidRDefault="00175D70" w:rsidP="007E4913">
            <w:pPr>
              <w:spacing w:line="276" w:lineRule="auto"/>
              <w:rPr>
                <w:rFonts w:ascii="Cambria" w:hAnsi="Cambria"/>
                <w:b/>
                <w:bCs/>
              </w:rPr>
            </w:pPr>
            <w:r>
              <w:rPr>
                <w:rFonts w:ascii="Cambria" w:hAnsi="Cambria"/>
                <w:b/>
                <w:bCs/>
              </w:rPr>
              <w:t xml:space="preserve">The applicant would like to </w:t>
            </w:r>
            <w:r w:rsidR="001151CF">
              <w:rPr>
                <w:rFonts w:ascii="Cambria" w:hAnsi="Cambria"/>
                <w:b/>
                <w:bCs/>
              </w:rPr>
              <w:t>install approximately</w:t>
            </w:r>
            <w:r>
              <w:rPr>
                <w:rFonts w:ascii="Cambria" w:hAnsi="Cambria"/>
                <w:b/>
                <w:bCs/>
              </w:rPr>
              <w:t xml:space="preserve"> 492’ of 4’ black aluminum fence surrounding</w:t>
            </w:r>
            <w:r w:rsidR="001151CF">
              <w:rPr>
                <w:rFonts w:ascii="Cambria" w:hAnsi="Cambria"/>
                <w:b/>
                <w:bCs/>
              </w:rPr>
              <w:t xml:space="preserve"> the</w:t>
            </w:r>
            <w:r>
              <w:rPr>
                <w:rFonts w:ascii="Cambria" w:hAnsi="Cambria"/>
                <w:b/>
                <w:bCs/>
              </w:rPr>
              <w:t xml:space="preserve"> property</w:t>
            </w:r>
            <w:r w:rsidR="00B57134">
              <w:rPr>
                <w:rFonts w:ascii="Cambria" w:hAnsi="Cambria"/>
                <w:b/>
                <w:bCs/>
              </w:rPr>
              <w:t xml:space="preserve"> (including a 5’ walk gate, 6’ double gate and a 15’ cantilever gate).</w:t>
            </w:r>
          </w:p>
          <w:p w:rsidR="00B57134" w:rsidRPr="007E4913" w:rsidRDefault="00B57134" w:rsidP="007E4913">
            <w:pPr>
              <w:spacing w:line="276" w:lineRule="auto"/>
              <w:rPr>
                <w:rFonts w:ascii="Cambria" w:hAnsi="Cambria"/>
                <w:b/>
                <w:bCs/>
              </w:rPr>
            </w:pPr>
          </w:p>
          <w:p w:rsidR="002B52A1" w:rsidRPr="007E4913" w:rsidRDefault="002B52A1" w:rsidP="007E4913">
            <w:pPr>
              <w:spacing w:line="276" w:lineRule="auto"/>
              <w:rPr>
                <w:rFonts w:ascii="Cambria" w:hAnsi="Cambria"/>
                <w:b/>
                <w:bCs/>
              </w:rPr>
            </w:pPr>
          </w:p>
          <w:p w:rsidR="002B52A1" w:rsidRPr="007E4913" w:rsidRDefault="002B52A1" w:rsidP="007E4913">
            <w:pPr>
              <w:spacing w:line="276" w:lineRule="auto"/>
              <w:rPr>
                <w:rFonts w:ascii="Cambria" w:hAnsi="Cambria"/>
                <w:b/>
                <w:bCs/>
              </w:rPr>
            </w:pPr>
          </w:p>
          <w:p w:rsidR="002B52A1" w:rsidRPr="00B57134" w:rsidRDefault="00B57134" w:rsidP="007E4913">
            <w:pPr>
              <w:spacing w:line="276" w:lineRule="auto"/>
              <w:rPr>
                <w:rFonts w:ascii="Cambria" w:hAnsi="Cambria"/>
                <w:b/>
                <w:bCs/>
              </w:rPr>
            </w:pPr>
            <w:r>
              <w:rPr>
                <w:rFonts w:ascii="Cambria" w:hAnsi="Cambria"/>
                <w:b/>
                <w:bCs/>
              </w:rPr>
              <w:t xml:space="preserve">Picture of fence is included </w:t>
            </w:r>
            <w:r>
              <w:rPr>
                <w:rFonts w:ascii="Cambria" w:hAnsi="Cambria"/>
                <w:b/>
                <w:bCs/>
                <w:color w:val="FF0000"/>
              </w:rPr>
              <w:t>*</w:t>
            </w:r>
          </w:p>
          <w:p w:rsidR="002B52A1" w:rsidRPr="007E4913" w:rsidRDefault="002B52A1" w:rsidP="007E4913">
            <w:pPr>
              <w:spacing w:line="276" w:lineRule="auto"/>
              <w:rPr>
                <w:rFonts w:ascii="Cambria" w:hAnsi="Cambria"/>
                <w:b/>
                <w:bCs/>
              </w:rPr>
            </w:pPr>
          </w:p>
        </w:tc>
        <w:tc>
          <w:tcPr>
            <w:tcW w:w="3510" w:type="dxa"/>
            <w:tcBorders>
              <w:top w:val="single" w:sz="8" w:space="0" w:color="9BBB59"/>
              <w:left w:val="single" w:sz="8" w:space="0" w:color="9BBB59"/>
              <w:bottom w:val="single" w:sz="8" w:space="0" w:color="9BBB59"/>
              <w:right w:val="single" w:sz="8" w:space="0" w:color="9BBB59"/>
            </w:tcBorders>
            <w:shd w:val="clear" w:color="auto" w:fill="E6EED5"/>
          </w:tcPr>
          <w:p w:rsidR="002B52A1" w:rsidRDefault="002B52A1" w:rsidP="002B52A1">
            <w:r>
              <w:t>Height of proposed Structure</w:t>
            </w:r>
          </w:p>
        </w:tc>
        <w:tc>
          <w:tcPr>
            <w:tcW w:w="1260" w:type="dxa"/>
            <w:tcBorders>
              <w:top w:val="single" w:sz="8" w:space="0" w:color="9BBB59"/>
              <w:left w:val="single" w:sz="8" w:space="0" w:color="9BBB59"/>
              <w:bottom w:val="single" w:sz="8" w:space="0" w:color="9BBB59"/>
              <w:right w:val="single" w:sz="8" w:space="0" w:color="9BBB59"/>
            </w:tcBorders>
            <w:shd w:val="clear" w:color="auto" w:fill="E6EED5"/>
          </w:tcPr>
          <w:p w:rsidR="002B52A1" w:rsidRDefault="00B57134" w:rsidP="007E4913">
            <w:pPr>
              <w:spacing w:line="276" w:lineRule="auto"/>
            </w:pPr>
            <w:r>
              <w:t xml:space="preserve">     C</w:t>
            </w:r>
          </w:p>
        </w:tc>
        <w:tc>
          <w:tcPr>
            <w:tcW w:w="2520" w:type="dxa"/>
            <w:vMerge w:val="restart"/>
            <w:tcBorders>
              <w:top w:val="single" w:sz="8" w:space="0" w:color="9BBB59"/>
              <w:left w:val="single" w:sz="8" w:space="0" w:color="9BBB59"/>
              <w:bottom w:val="single" w:sz="8" w:space="0" w:color="9BBB59"/>
              <w:right w:val="single" w:sz="8" w:space="0" w:color="9BBB59"/>
            </w:tcBorders>
            <w:shd w:val="clear" w:color="auto" w:fill="E6EED5"/>
          </w:tcPr>
          <w:p w:rsidR="002B52A1" w:rsidRDefault="002B52A1" w:rsidP="007E4913">
            <w:pPr>
              <w:spacing w:line="276" w:lineRule="auto"/>
            </w:pPr>
          </w:p>
          <w:p w:rsidR="002B52A1" w:rsidRDefault="00B57134" w:rsidP="007E4913">
            <w:pPr>
              <w:spacing w:line="276" w:lineRule="auto"/>
            </w:pPr>
            <w:r>
              <w:t xml:space="preserve">Kelly Collins Schram made a motion that this COA is congruent with the Design Guidelines 14.104, 14.200 &amp;14.202 and therefore should be approved. </w:t>
            </w:r>
          </w:p>
          <w:p w:rsidR="00B57134" w:rsidRDefault="00B57134" w:rsidP="007E4913">
            <w:pPr>
              <w:spacing w:line="276" w:lineRule="auto"/>
            </w:pPr>
            <w:r>
              <w:t>Lisa Schons seconded the motion.</w:t>
            </w:r>
          </w:p>
          <w:p w:rsidR="00B57134" w:rsidRDefault="00B57134" w:rsidP="007E4913">
            <w:pPr>
              <w:spacing w:line="276" w:lineRule="auto"/>
            </w:pPr>
          </w:p>
          <w:p w:rsidR="00B57134" w:rsidRDefault="00B57134" w:rsidP="007E4913">
            <w:pPr>
              <w:spacing w:line="276" w:lineRule="auto"/>
            </w:pPr>
            <w:r>
              <w:t>The HPC voted unanimously to approve.</w:t>
            </w:r>
          </w:p>
          <w:p w:rsidR="002B52A1" w:rsidRDefault="002B52A1" w:rsidP="007E4913">
            <w:pPr>
              <w:spacing w:line="276" w:lineRule="auto"/>
            </w:pPr>
          </w:p>
        </w:tc>
      </w:tr>
      <w:tr w:rsidR="002B52A1" w:rsidTr="007E4913">
        <w:tc>
          <w:tcPr>
            <w:tcW w:w="6588" w:type="dxa"/>
            <w:vMerge/>
            <w:tcBorders>
              <w:top w:val="single" w:sz="8" w:space="0" w:color="9BBB59"/>
              <w:left w:val="single" w:sz="8" w:space="0" w:color="9BBB59"/>
              <w:bottom w:val="single" w:sz="8" w:space="0" w:color="9BBB59"/>
              <w:right w:val="single" w:sz="8" w:space="0" w:color="9BBB59"/>
            </w:tcBorders>
          </w:tcPr>
          <w:p w:rsidR="002B52A1" w:rsidRPr="007E4913" w:rsidRDefault="002B52A1" w:rsidP="007E4913">
            <w:pPr>
              <w:spacing w:line="276" w:lineRule="auto"/>
              <w:rPr>
                <w:rFonts w:ascii="Cambria" w:hAnsi="Cambria"/>
                <w:b/>
                <w:bCs/>
              </w:rPr>
            </w:pPr>
          </w:p>
        </w:tc>
        <w:tc>
          <w:tcPr>
            <w:tcW w:w="3510" w:type="dxa"/>
            <w:tcBorders>
              <w:top w:val="single" w:sz="8" w:space="0" w:color="9BBB59"/>
              <w:left w:val="single" w:sz="8" w:space="0" w:color="9BBB59"/>
              <w:bottom w:val="single" w:sz="8" w:space="0" w:color="9BBB59"/>
              <w:right w:val="single" w:sz="8" w:space="0" w:color="9BBB59"/>
            </w:tcBorders>
          </w:tcPr>
          <w:p w:rsidR="002B52A1" w:rsidRDefault="002B52A1" w:rsidP="002B52A1">
            <w:r>
              <w:t>Setback/placement of structure</w:t>
            </w:r>
          </w:p>
        </w:tc>
        <w:tc>
          <w:tcPr>
            <w:tcW w:w="1260" w:type="dxa"/>
            <w:tcBorders>
              <w:top w:val="single" w:sz="8" w:space="0" w:color="9BBB59"/>
              <w:left w:val="single" w:sz="8" w:space="0" w:color="9BBB59"/>
              <w:bottom w:val="single" w:sz="8" w:space="0" w:color="9BBB59"/>
              <w:right w:val="single" w:sz="8" w:space="0" w:color="9BBB59"/>
            </w:tcBorders>
          </w:tcPr>
          <w:p w:rsidR="002B52A1" w:rsidRDefault="00B57134" w:rsidP="007E4913">
            <w:pPr>
              <w:spacing w:line="276" w:lineRule="auto"/>
            </w:pPr>
            <w:r>
              <w:t xml:space="preserve">     C</w:t>
            </w:r>
          </w:p>
        </w:tc>
        <w:tc>
          <w:tcPr>
            <w:tcW w:w="2520" w:type="dxa"/>
            <w:vMerge/>
            <w:tcBorders>
              <w:top w:val="single" w:sz="8" w:space="0" w:color="9BBB59"/>
              <w:left w:val="single" w:sz="8" w:space="0" w:color="9BBB59"/>
              <w:bottom w:val="single" w:sz="8" w:space="0" w:color="9BBB59"/>
              <w:right w:val="single" w:sz="8" w:space="0" w:color="9BBB59"/>
            </w:tcBorders>
          </w:tcPr>
          <w:p w:rsidR="002B52A1" w:rsidRDefault="002B52A1" w:rsidP="007E4913">
            <w:pPr>
              <w:spacing w:line="276" w:lineRule="auto"/>
            </w:pPr>
          </w:p>
        </w:tc>
      </w:tr>
      <w:tr w:rsidR="002B52A1" w:rsidTr="007E4913">
        <w:tc>
          <w:tcPr>
            <w:tcW w:w="6588" w:type="dxa"/>
            <w:vMerge/>
            <w:tcBorders>
              <w:top w:val="single" w:sz="8" w:space="0" w:color="9BBB59"/>
              <w:left w:val="single" w:sz="8" w:space="0" w:color="9BBB59"/>
              <w:bottom w:val="single" w:sz="8" w:space="0" w:color="9BBB59"/>
              <w:right w:val="single" w:sz="8" w:space="0" w:color="9BBB59"/>
            </w:tcBorders>
            <w:shd w:val="clear" w:color="auto" w:fill="E6EED5"/>
          </w:tcPr>
          <w:p w:rsidR="002B52A1" w:rsidRPr="007E4913" w:rsidRDefault="002B52A1" w:rsidP="007E4913">
            <w:pPr>
              <w:spacing w:line="276" w:lineRule="auto"/>
              <w:rPr>
                <w:rFonts w:ascii="Cambria" w:hAnsi="Cambria"/>
                <w:b/>
                <w:bCs/>
              </w:rPr>
            </w:pPr>
          </w:p>
        </w:tc>
        <w:tc>
          <w:tcPr>
            <w:tcW w:w="3510" w:type="dxa"/>
            <w:tcBorders>
              <w:top w:val="single" w:sz="8" w:space="0" w:color="9BBB59"/>
              <w:left w:val="single" w:sz="8" w:space="0" w:color="9BBB59"/>
              <w:bottom w:val="single" w:sz="8" w:space="0" w:color="9BBB59"/>
              <w:right w:val="single" w:sz="8" w:space="0" w:color="9BBB59"/>
            </w:tcBorders>
            <w:shd w:val="clear" w:color="auto" w:fill="E6EED5"/>
          </w:tcPr>
          <w:p w:rsidR="002B52A1" w:rsidRDefault="002B52A1" w:rsidP="002B52A1">
            <w:r>
              <w:t>Exterior Construction Materials</w:t>
            </w:r>
          </w:p>
        </w:tc>
        <w:tc>
          <w:tcPr>
            <w:tcW w:w="1260" w:type="dxa"/>
            <w:tcBorders>
              <w:top w:val="single" w:sz="8" w:space="0" w:color="9BBB59"/>
              <w:left w:val="single" w:sz="8" w:space="0" w:color="9BBB59"/>
              <w:bottom w:val="single" w:sz="8" w:space="0" w:color="9BBB59"/>
              <w:right w:val="single" w:sz="8" w:space="0" w:color="9BBB59"/>
            </w:tcBorders>
            <w:shd w:val="clear" w:color="auto" w:fill="E6EED5"/>
          </w:tcPr>
          <w:p w:rsidR="002B52A1" w:rsidRDefault="00B57134" w:rsidP="007E4913">
            <w:pPr>
              <w:spacing w:line="276" w:lineRule="auto"/>
            </w:pPr>
            <w:r>
              <w:t xml:space="preserve">     C</w:t>
            </w:r>
          </w:p>
        </w:tc>
        <w:tc>
          <w:tcPr>
            <w:tcW w:w="2520" w:type="dxa"/>
            <w:vMerge/>
            <w:tcBorders>
              <w:top w:val="single" w:sz="8" w:space="0" w:color="9BBB59"/>
              <w:left w:val="single" w:sz="8" w:space="0" w:color="9BBB59"/>
              <w:bottom w:val="single" w:sz="8" w:space="0" w:color="9BBB59"/>
              <w:right w:val="single" w:sz="8" w:space="0" w:color="9BBB59"/>
            </w:tcBorders>
            <w:shd w:val="clear" w:color="auto" w:fill="E6EED5"/>
          </w:tcPr>
          <w:p w:rsidR="002B52A1" w:rsidRDefault="002B52A1" w:rsidP="007E4913">
            <w:pPr>
              <w:spacing w:line="276" w:lineRule="auto"/>
            </w:pPr>
          </w:p>
        </w:tc>
      </w:tr>
      <w:tr w:rsidR="002B52A1" w:rsidTr="007E4913">
        <w:tc>
          <w:tcPr>
            <w:tcW w:w="6588" w:type="dxa"/>
            <w:vMerge/>
            <w:tcBorders>
              <w:top w:val="single" w:sz="8" w:space="0" w:color="9BBB59"/>
              <w:left w:val="single" w:sz="8" w:space="0" w:color="9BBB59"/>
              <w:bottom w:val="single" w:sz="8" w:space="0" w:color="9BBB59"/>
              <w:right w:val="single" w:sz="8" w:space="0" w:color="9BBB59"/>
            </w:tcBorders>
          </w:tcPr>
          <w:p w:rsidR="002B52A1" w:rsidRPr="007E4913" w:rsidRDefault="002B52A1" w:rsidP="007E4913">
            <w:pPr>
              <w:spacing w:line="276" w:lineRule="auto"/>
              <w:rPr>
                <w:rFonts w:ascii="Cambria" w:hAnsi="Cambria"/>
                <w:b/>
                <w:bCs/>
              </w:rPr>
            </w:pPr>
          </w:p>
        </w:tc>
        <w:tc>
          <w:tcPr>
            <w:tcW w:w="3510" w:type="dxa"/>
            <w:tcBorders>
              <w:top w:val="single" w:sz="8" w:space="0" w:color="9BBB59"/>
              <w:left w:val="single" w:sz="8" w:space="0" w:color="9BBB59"/>
              <w:bottom w:val="single" w:sz="8" w:space="0" w:color="9BBB59"/>
              <w:right w:val="single" w:sz="8" w:space="0" w:color="9BBB59"/>
            </w:tcBorders>
          </w:tcPr>
          <w:p w:rsidR="002B52A1" w:rsidRDefault="002B52A1" w:rsidP="002B52A1">
            <w:r>
              <w:t>Exterior Colors</w:t>
            </w:r>
          </w:p>
        </w:tc>
        <w:tc>
          <w:tcPr>
            <w:tcW w:w="1260" w:type="dxa"/>
            <w:tcBorders>
              <w:top w:val="single" w:sz="8" w:space="0" w:color="9BBB59"/>
              <w:left w:val="single" w:sz="8" w:space="0" w:color="9BBB59"/>
              <w:bottom w:val="single" w:sz="8" w:space="0" w:color="9BBB59"/>
              <w:right w:val="single" w:sz="8" w:space="0" w:color="9BBB59"/>
            </w:tcBorders>
          </w:tcPr>
          <w:p w:rsidR="002B52A1" w:rsidRDefault="00B57134" w:rsidP="007E4913">
            <w:pPr>
              <w:spacing w:line="276" w:lineRule="auto"/>
            </w:pPr>
            <w:r>
              <w:t xml:space="preserve">     C</w:t>
            </w:r>
          </w:p>
        </w:tc>
        <w:tc>
          <w:tcPr>
            <w:tcW w:w="2520" w:type="dxa"/>
            <w:vMerge/>
            <w:tcBorders>
              <w:top w:val="single" w:sz="8" w:space="0" w:color="9BBB59"/>
              <w:left w:val="single" w:sz="8" w:space="0" w:color="9BBB59"/>
              <w:bottom w:val="single" w:sz="8" w:space="0" w:color="9BBB59"/>
              <w:right w:val="single" w:sz="8" w:space="0" w:color="9BBB59"/>
            </w:tcBorders>
          </w:tcPr>
          <w:p w:rsidR="002B52A1" w:rsidRDefault="002B52A1" w:rsidP="007E4913">
            <w:pPr>
              <w:spacing w:line="276" w:lineRule="auto"/>
            </w:pPr>
          </w:p>
        </w:tc>
      </w:tr>
      <w:tr w:rsidR="002B52A1" w:rsidTr="007E4913">
        <w:tc>
          <w:tcPr>
            <w:tcW w:w="6588" w:type="dxa"/>
            <w:vMerge/>
            <w:tcBorders>
              <w:top w:val="single" w:sz="8" w:space="0" w:color="9BBB59"/>
              <w:left w:val="single" w:sz="8" w:space="0" w:color="9BBB59"/>
              <w:bottom w:val="single" w:sz="8" w:space="0" w:color="9BBB59"/>
              <w:right w:val="single" w:sz="8" w:space="0" w:color="9BBB59"/>
            </w:tcBorders>
            <w:shd w:val="clear" w:color="auto" w:fill="E6EED5"/>
          </w:tcPr>
          <w:p w:rsidR="002B52A1" w:rsidRPr="007E4913" w:rsidRDefault="002B52A1" w:rsidP="007E4913">
            <w:pPr>
              <w:spacing w:line="276" w:lineRule="auto"/>
              <w:rPr>
                <w:rFonts w:ascii="Cambria" w:hAnsi="Cambria"/>
                <w:b/>
                <w:bCs/>
              </w:rPr>
            </w:pPr>
          </w:p>
        </w:tc>
        <w:tc>
          <w:tcPr>
            <w:tcW w:w="3510" w:type="dxa"/>
            <w:tcBorders>
              <w:top w:val="single" w:sz="8" w:space="0" w:color="9BBB59"/>
              <w:left w:val="single" w:sz="8" w:space="0" w:color="9BBB59"/>
              <w:bottom w:val="single" w:sz="8" w:space="0" w:color="9BBB59"/>
              <w:right w:val="single" w:sz="8" w:space="0" w:color="9BBB59"/>
            </w:tcBorders>
            <w:shd w:val="clear" w:color="auto" w:fill="E6EED5"/>
          </w:tcPr>
          <w:p w:rsidR="002B52A1" w:rsidRDefault="002B52A1" w:rsidP="002B52A1">
            <w:r>
              <w:t>Architectural Details</w:t>
            </w:r>
          </w:p>
        </w:tc>
        <w:tc>
          <w:tcPr>
            <w:tcW w:w="1260" w:type="dxa"/>
            <w:tcBorders>
              <w:top w:val="single" w:sz="8" w:space="0" w:color="9BBB59"/>
              <w:left w:val="single" w:sz="8" w:space="0" w:color="9BBB59"/>
              <w:bottom w:val="single" w:sz="8" w:space="0" w:color="9BBB59"/>
              <w:right w:val="single" w:sz="8" w:space="0" w:color="9BBB59"/>
            </w:tcBorders>
            <w:shd w:val="clear" w:color="auto" w:fill="E6EED5"/>
          </w:tcPr>
          <w:p w:rsidR="002B52A1" w:rsidRDefault="00B57134" w:rsidP="007E4913">
            <w:pPr>
              <w:spacing w:line="276" w:lineRule="auto"/>
            </w:pPr>
            <w:r>
              <w:t xml:space="preserve">     C</w:t>
            </w:r>
          </w:p>
        </w:tc>
        <w:tc>
          <w:tcPr>
            <w:tcW w:w="2520" w:type="dxa"/>
            <w:vMerge/>
            <w:tcBorders>
              <w:top w:val="single" w:sz="8" w:space="0" w:color="9BBB59"/>
              <w:left w:val="single" w:sz="8" w:space="0" w:color="9BBB59"/>
              <w:bottom w:val="single" w:sz="8" w:space="0" w:color="9BBB59"/>
              <w:right w:val="single" w:sz="8" w:space="0" w:color="9BBB59"/>
            </w:tcBorders>
            <w:shd w:val="clear" w:color="auto" w:fill="E6EED5"/>
          </w:tcPr>
          <w:p w:rsidR="002B52A1" w:rsidRDefault="002B52A1" w:rsidP="007E4913">
            <w:pPr>
              <w:spacing w:line="276" w:lineRule="auto"/>
            </w:pPr>
          </w:p>
        </w:tc>
      </w:tr>
      <w:tr w:rsidR="002B52A1" w:rsidTr="007E4913">
        <w:tc>
          <w:tcPr>
            <w:tcW w:w="6588" w:type="dxa"/>
            <w:vMerge/>
            <w:tcBorders>
              <w:top w:val="single" w:sz="8" w:space="0" w:color="9BBB59"/>
              <w:left w:val="single" w:sz="8" w:space="0" w:color="9BBB59"/>
              <w:bottom w:val="single" w:sz="8" w:space="0" w:color="9BBB59"/>
              <w:right w:val="single" w:sz="8" w:space="0" w:color="9BBB59"/>
            </w:tcBorders>
          </w:tcPr>
          <w:p w:rsidR="002B52A1" w:rsidRPr="007E4913" w:rsidRDefault="002B52A1" w:rsidP="007E4913">
            <w:pPr>
              <w:spacing w:line="276" w:lineRule="auto"/>
              <w:rPr>
                <w:rFonts w:ascii="Cambria" w:hAnsi="Cambria"/>
                <w:b/>
                <w:bCs/>
              </w:rPr>
            </w:pPr>
          </w:p>
        </w:tc>
        <w:tc>
          <w:tcPr>
            <w:tcW w:w="3510" w:type="dxa"/>
            <w:tcBorders>
              <w:top w:val="single" w:sz="8" w:space="0" w:color="9BBB59"/>
              <w:left w:val="single" w:sz="8" w:space="0" w:color="9BBB59"/>
              <w:bottom w:val="single" w:sz="8" w:space="0" w:color="9BBB59"/>
              <w:right w:val="single" w:sz="8" w:space="0" w:color="9BBB59"/>
            </w:tcBorders>
          </w:tcPr>
          <w:p w:rsidR="002B52A1" w:rsidRDefault="002B52A1" w:rsidP="002B52A1">
            <w:r>
              <w:t xml:space="preserve">Roof (shape/form/materials) </w:t>
            </w:r>
          </w:p>
        </w:tc>
        <w:tc>
          <w:tcPr>
            <w:tcW w:w="1260" w:type="dxa"/>
            <w:tcBorders>
              <w:top w:val="single" w:sz="8" w:space="0" w:color="9BBB59"/>
              <w:left w:val="single" w:sz="8" w:space="0" w:color="9BBB59"/>
              <w:bottom w:val="single" w:sz="8" w:space="0" w:color="9BBB59"/>
              <w:right w:val="single" w:sz="8" w:space="0" w:color="9BBB59"/>
            </w:tcBorders>
          </w:tcPr>
          <w:p w:rsidR="002B52A1" w:rsidRDefault="00B57134" w:rsidP="007E4913">
            <w:pPr>
              <w:spacing w:line="276" w:lineRule="auto"/>
            </w:pPr>
            <w:r>
              <w:t xml:space="preserve">  N/A</w:t>
            </w:r>
          </w:p>
        </w:tc>
        <w:tc>
          <w:tcPr>
            <w:tcW w:w="2520" w:type="dxa"/>
            <w:vMerge/>
            <w:tcBorders>
              <w:top w:val="single" w:sz="8" w:space="0" w:color="9BBB59"/>
              <w:left w:val="single" w:sz="8" w:space="0" w:color="9BBB59"/>
              <w:bottom w:val="single" w:sz="8" w:space="0" w:color="9BBB59"/>
              <w:right w:val="single" w:sz="8" w:space="0" w:color="9BBB59"/>
            </w:tcBorders>
          </w:tcPr>
          <w:p w:rsidR="002B52A1" w:rsidRDefault="002B52A1" w:rsidP="007E4913">
            <w:pPr>
              <w:spacing w:line="276" w:lineRule="auto"/>
            </w:pPr>
          </w:p>
        </w:tc>
      </w:tr>
      <w:tr w:rsidR="002B52A1" w:rsidTr="007E4913">
        <w:tc>
          <w:tcPr>
            <w:tcW w:w="6588" w:type="dxa"/>
            <w:vMerge/>
            <w:tcBorders>
              <w:top w:val="single" w:sz="8" w:space="0" w:color="9BBB59"/>
              <w:left w:val="single" w:sz="8" w:space="0" w:color="9BBB59"/>
              <w:bottom w:val="single" w:sz="8" w:space="0" w:color="9BBB59"/>
              <w:right w:val="single" w:sz="8" w:space="0" w:color="9BBB59"/>
            </w:tcBorders>
            <w:shd w:val="clear" w:color="auto" w:fill="E6EED5"/>
          </w:tcPr>
          <w:p w:rsidR="002B52A1" w:rsidRPr="007E4913" w:rsidRDefault="002B52A1" w:rsidP="007E4913">
            <w:pPr>
              <w:spacing w:line="276" w:lineRule="auto"/>
              <w:rPr>
                <w:rFonts w:ascii="Cambria" w:hAnsi="Cambria"/>
                <w:b/>
                <w:bCs/>
              </w:rPr>
            </w:pPr>
          </w:p>
        </w:tc>
        <w:tc>
          <w:tcPr>
            <w:tcW w:w="3510" w:type="dxa"/>
            <w:tcBorders>
              <w:top w:val="single" w:sz="8" w:space="0" w:color="9BBB59"/>
              <w:left w:val="single" w:sz="8" w:space="0" w:color="9BBB59"/>
              <w:bottom w:val="single" w:sz="8" w:space="0" w:color="9BBB59"/>
              <w:right w:val="single" w:sz="8" w:space="0" w:color="9BBB59"/>
            </w:tcBorders>
            <w:shd w:val="clear" w:color="auto" w:fill="E6EED5"/>
          </w:tcPr>
          <w:p w:rsidR="002B52A1" w:rsidRDefault="002B52A1" w:rsidP="002B52A1">
            <w:r>
              <w:t>Doors/Windows/Fenestrations</w:t>
            </w:r>
          </w:p>
        </w:tc>
        <w:tc>
          <w:tcPr>
            <w:tcW w:w="1260" w:type="dxa"/>
            <w:tcBorders>
              <w:top w:val="single" w:sz="8" w:space="0" w:color="9BBB59"/>
              <w:left w:val="single" w:sz="8" w:space="0" w:color="9BBB59"/>
              <w:bottom w:val="single" w:sz="8" w:space="0" w:color="9BBB59"/>
              <w:right w:val="single" w:sz="8" w:space="0" w:color="9BBB59"/>
            </w:tcBorders>
            <w:shd w:val="clear" w:color="auto" w:fill="E6EED5"/>
          </w:tcPr>
          <w:p w:rsidR="002B52A1" w:rsidRDefault="00B57134" w:rsidP="007E4913">
            <w:pPr>
              <w:spacing w:line="276" w:lineRule="auto"/>
            </w:pPr>
            <w:r>
              <w:t xml:space="preserve">  N/A</w:t>
            </w:r>
          </w:p>
        </w:tc>
        <w:tc>
          <w:tcPr>
            <w:tcW w:w="2520" w:type="dxa"/>
            <w:vMerge/>
            <w:tcBorders>
              <w:top w:val="single" w:sz="8" w:space="0" w:color="9BBB59"/>
              <w:left w:val="single" w:sz="8" w:space="0" w:color="9BBB59"/>
              <w:bottom w:val="single" w:sz="8" w:space="0" w:color="9BBB59"/>
              <w:right w:val="single" w:sz="8" w:space="0" w:color="9BBB59"/>
            </w:tcBorders>
            <w:shd w:val="clear" w:color="auto" w:fill="E6EED5"/>
          </w:tcPr>
          <w:p w:rsidR="002B52A1" w:rsidRDefault="002B52A1" w:rsidP="007E4913">
            <w:pPr>
              <w:spacing w:line="276" w:lineRule="auto"/>
            </w:pPr>
          </w:p>
        </w:tc>
      </w:tr>
      <w:tr w:rsidR="002B52A1" w:rsidTr="007E4913">
        <w:tc>
          <w:tcPr>
            <w:tcW w:w="6588" w:type="dxa"/>
            <w:vMerge/>
            <w:tcBorders>
              <w:top w:val="single" w:sz="8" w:space="0" w:color="9BBB59"/>
              <w:left w:val="single" w:sz="8" w:space="0" w:color="9BBB59"/>
              <w:bottom w:val="single" w:sz="8" w:space="0" w:color="9BBB59"/>
              <w:right w:val="single" w:sz="8" w:space="0" w:color="9BBB59"/>
            </w:tcBorders>
          </w:tcPr>
          <w:p w:rsidR="002B52A1" w:rsidRPr="007E4913" w:rsidRDefault="002B52A1" w:rsidP="007E4913">
            <w:pPr>
              <w:spacing w:line="276" w:lineRule="auto"/>
              <w:rPr>
                <w:rFonts w:ascii="Cambria" w:hAnsi="Cambria"/>
                <w:b/>
                <w:bCs/>
              </w:rPr>
            </w:pPr>
          </w:p>
        </w:tc>
        <w:tc>
          <w:tcPr>
            <w:tcW w:w="3510" w:type="dxa"/>
            <w:tcBorders>
              <w:top w:val="single" w:sz="8" w:space="0" w:color="9BBB59"/>
              <w:left w:val="single" w:sz="8" w:space="0" w:color="9BBB59"/>
              <w:bottom w:val="single" w:sz="8" w:space="0" w:color="9BBB59"/>
              <w:right w:val="single" w:sz="8" w:space="0" w:color="9BBB59"/>
            </w:tcBorders>
          </w:tcPr>
          <w:p w:rsidR="002B52A1" w:rsidRDefault="002B52A1" w:rsidP="002B52A1">
            <w:r>
              <w:t>General form and proportion</w:t>
            </w:r>
          </w:p>
        </w:tc>
        <w:tc>
          <w:tcPr>
            <w:tcW w:w="1260" w:type="dxa"/>
            <w:tcBorders>
              <w:top w:val="single" w:sz="8" w:space="0" w:color="9BBB59"/>
              <w:left w:val="single" w:sz="8" w:space="0" w:color="9BBB59"/>
              <w:bottom w:val="single" w:sz="8" w:space="0" w:color="9BBB59"/>
              <w:right w:val="single" w:sz="8" w:space="0" w:color="9BBB59"/>
            </w:tcBorders>
          </w:tcPr>
          <w:p w:rsidR="002B52A1" w:rsidRDefault="00B57134" w:rsidP="007E4913">
            <w:pPr>
              <w:spacing w:line="276" w:lineRule="auto"/>
            </w:pPr>
            <w:r>
              <w:t xml:space="preserve">    C</w:t>
            </w:r>
          </w:p>
        </w:tc>
        <w:tc>
          <w:tcPr>
            <w:tcW w:w="2520" w:type="dxa"/>
            <w:vMerge/>
            <w:tcBorders>
              <w:top w:val="single" w:sz="8" w:space="0" w:color="9BBB59"/>
              <w:left w:val="single" w:sz="8" w:space="0" w:color="9BBB59"/>
              <w:bottom w:val="single" w:sz="8" w:space="0" w:color="9BBB59"/>
              <w:right w:val="single" w:sz="8" w:space="0" w:color="9BBB59"/>
            </w:tcBorders>
          </w:tcPr>
          <w:p w:rsidR="002B52A1" w:rsidRDefault="002B52A1" w:rsidP="007E4913">
            <w:pPr>
              <w:spacing w:line="276" w:lineRule="auto"/>
            </w:pPr>
          </w:p>
        </w:tc>
      </w:tr>
      <w:tr w:rsidR="002B52A1" w:rsidTr="007E4913">
        <w:tc>
          <w:tcPr>
            <w:tcW w:w="6588" w:type="dxa"/>
            <w:vMerge/>
            <w:tcBorders>
              <w:top w:val="single" w:sz="8" w:space="0" w:color="9BBB59"/>
              <w:left w:val="single" w:sz="8" w:space="0" w:color="9BBB59"/>
              <w:bottom w:val="single" w:sz="8" w:space="0" w:color="9BBB59"/>
              <w:right w:val="single" w:sz="8" w:space="0" w:color="9BBB59"/>
            </w:tcBorders>
            <w:shd w:val="clear" w:color="auto" w:fill="E6EED5"/>
          </w:tcPr>
          <w:p w:rsidR="002B52A1" w:rsidRPr="007E4913" w:rsidRDefault="002B52A1" w:rsidP="007E4913">
            <w:pPr>
              <w:spacing w:line="276" w:lineRule="auto"/>
              <w:rPr>
                <w:rFonts w:ascii="Cambria" w:hAnsi="Cambria"/>
                <w:b/>
                <w:bCs/>
              </w:rPr>
            </w:pPr>
          </w:p>
        </w:tc>
        <w:tc>
          <w:tcPr>
            <w:tcW w:w="3510" w:type="dxa"/>
            <w:tcBorders>
              <w:top w:val="single" w:sz="8" w:space="0" w:color="9BBB59"/>
              <w:left w:val="single" w:sz="8" w:space="0" w:color="9BBB59"/>
              <w:bottom w:val="single" w:sz="8" w:space="0" w:color="9BBB59"/>
              <w:right w:val="single" w:sz="8" w:space="0" w:color="9BBB59"/>
            </w:tcBorders>
            <w:shd w:val="clear" w:color="auto" w:fill="E6EED5"/>
          </w:tcPr>
          <w:p w:rsidR="002B52A1" w:rsidRDefault="002B52A1" w:rsidP="002B52A1">
            <w:r>
              <w:t>Appurtenant fixtures</w:t>
            </w:r>
          </w:p>
        </w:tc>
        <w:tc>
          <w:tcPr>
            <w:tcW w:w="1260" w:type="dxa"/>
            <w:tcBorders>
              <w:top w:val="single" w:sz="8" w:space="0" w:color="9BBB59"/>
              <w:left w:val="single" w:sz="8" w:space="0" w:color="9BBB59"/>
              <w:bottom w:val="single" w:sz="8" w:space="0" w:color="9BBB59"/>
              <w:right w:val="single" w:sz="8" w:space="0" w:color="9BBB59"/>
            </w:tcBorders>
            <w:shd w:val="clear" w:color="auto" w:fill="E6EED5"/>
          </w:tcPr>
          <w:p w:rsidR="002B52A1" w:rsidRDefault="00B57134" w:rsidP="007E4913">
            <w:pPr>
              <w:spacing w:line="276" w:lineRule="auto"/>
            </w:pPr>
            <w:r>
              <w:t xml:space="preserve">  N/A</w:t>
            </w:r>
          </w:p>
        </w:tc>
        <w:tc>
          <w:tcPr>
            <w:tcW w:w="2520" w:type="dxa"/>
            <w:vMerge/>
            <w:tcBorders>
              <w:top w:val="single" w:sz="8" w:space="0" w:color="9BBB59"/>
              <w:left w:val="single" w:sz="8" w:space="0" w:color="9BBB59"/>
              <w:bottom w:val="single" w:sz="8" w:space="0" w:color="9BBB59"/>
              <w:right w:val="single" w:sz="8" w:space="0" w:color="9BBB59"/>
            </w:tcBorders>
            <w:shd w:val="clear" w:color="auto" w:fill="E6EED5"/>
          </w:tcPr>
          <w:p w:rsidR="002B52A1" w:rsidRDefault="002B52A1" w:rsidP="007E4913">
            <w:pPr>
              <w:spacing w:line="276" w:lineRule="auto"/>
            </w:pPr>
          </w:p>
        </w:tc>
      </w:tr>
      <w:tr w:rsidR="002B52A1" w:rsidTr="007E4913">
        <w:tc>
          <w:tcPr>
            <w:tcW w:w="6588" w:type="dxa"/>
            <w:vMerge/>
            <w:tcBorders>
              <w:top w:val="single" w:sz="8" w:space="0" w:color="9BBB59"/>
              <w:left w:val="single" w:sz="8" w:space="0" w:color="9BBB59"/>
              <w:bottom w:val="single" w:sz="8" w:space="0" w:color="9BBB59"/>
              <w:right w:val="single" w:sz="8" w:space="0" w:color="9BBB59"/>
            </w:tcBorders>
          </w:tcPr>
          <w:p w:rsidR="002B52A1" w:rsidRPr="007E4913" w:rsidRDefault="002B52A1" w:rsidP="007E4913">
            <w:pPr>
              <w:spacing w:line="276" w:lineRule="auto"/>
              <w:rPr>
                <w:rFonts w:ascii="Cambria" w:hAnsi="Cambria"/>
                <w:b/>
                <w:bCs/>
              </w:rPr>
            </w:pPr>
          </w:p>
        </w:tc>
        <w:tc>
          <w:tcPr>
            <w:tcW w:w="3510" w:type="dxa"/>
            <w:tcBorders>
              <w:top w:val="single" w:sz="8" w:space="0" w:color="9BBB59"/>
              <w:left w:val="single" w:sz="8" w:space="0" w:color="9BBB59"/>
              <w:bottom w:val="single" w:sz="8" w:space="0" w:color="9BBB59"/>
              <w:right w:val="single" w:sz="8" w:space="0" w:color="9BBB59"/>
            </w:tcBorders>
          </w:tcPr>
          <w:p w:rsidR="002B52A1" w:rsidRDefault="002B52A1" w:rsidP="002B52A1">
            <w:r>
              <w:t>Structural Conditions</w:t>
            </w:r>
          </w:p>
        </w:tc>
        <w:tc>
          <w:tcPr>
            <w:tcW w:w="1260" w:type="dxa"/>
            <w:tcBorders>
              <w:top w:val="single" w:sz="8" w:space="0" w:color="9BBB59"/>
              <w:left w:val="single" w:sz="8" w:space="0" w:color="9BBB59"/>
              <w:bottom w:val="single" w:sz="8" w:space="0" w:color="9BBB59"/>
              <w:right w:val="single" w:sz="8" w:space="0" w:color="9BBB59"/>
            </w:tcBorders>
          </w:tcPr>
          <w:p w:rsidR="002B52A1" w:rsidRDefault="00B57134" w:rsidP="007E4913">
            <w:pPr>
              <w:spacing w:line="276" w:lineRule="auto"/>
            </w:pPr>
            <w:r>
              <w:t xml:space="preserve">    C</w:t>
            </w:r>
          </w:p>
        </w:tc>
        <w:tc>
          <w:tcPr>
            <w:tcW w:w="2520" w:type="dxa"/>
            <w:vMerge/>
            <w:tcBorders>
              <w:top w:val="single" w:sz="8" w:space="0" w:color="9BBB59"/>
              <w:left w:val="single" w:sz="8" w:space="0" w:color="9BBB59"/>
              <w:bottom w:val="single" w:sz="8" w:space="0" w:color="9BBB59"/>
              <w:right w:val="single" w:sz="8" w:space="0" w:color="9BBB59"/>
            </w:tcBorders>
          </w:tcPr>
          <w:p w:rsidR="002B52A1" w:rsidRDefault="002B52A1" w:rsidP="007E4913">
            <w:pPr>
              <w:spacing w:line="276" w:lineRule="auto"/>
            </w:pPr>
          </w:p>
        </w:tc>
      </w:tr>
      <w:tr w:rsidR="002B52A1" w:rsidTr="007E4913">
        <w:tc>
          <w:tcPr>
            <w:tcW w:w="6588" w:type="dxa"/>
            <w:vMerge/>
            <w:tcBorders>
              <w:top w:val="single" w:sz="8" w:space="0" w:color="9BBB59"/>
              <w:left w:val="single" w:sz="8" w:space="0" w:color="9BBB59"/>
              <w:bottom w:val="single" w:sz="8" w:space="0" w:color="9BBB59"/>
              <w:right w:val="single" w:sz="8" w:space="0" w:color="9BBB59"/>
            </w:tcBorders>
            <w:shd w:val="clear" w:color="auto" w:fill="E6EED5"/>
          </w:tcPr>
          <w:p w:rsidR="002B52A1" w:rsidRPr="007E4913" w:rsidRDefault="002B52A1" w:rsidP="007E4913">
            <w:pPr>
              <w:spacing w:line="276" w:lineRule="auto"/>
              <w:rPr>
                <w:rFonts w:ascii="Cambria" w:hAnsi="Cambria"/>
                <w:b/>
                <w:bCs/>
              </w:rPr>
            </w:pPr>
          </w:p>
        </w:tc>
        <w:tc>
          <w:tcPr>
            <w:tcW w:w="3510" w:type="dxa"/>
            <w:tcBorders>
              <w:top w:val="single" w:sz="8" w:space="0" w:color="9BBB59"/>
              <w:left w:val="single" w:sz="8" w:space="0" w:color="9BBB59"/>
              <w:bottom w:val="single" w:sz="8" w:space="0" w:color="9BBB59"/>
              <w:right w:val="single" w:sz="8" w:space="0" w:color="9BBB59"/>
            </w:tcBorders>
            <w:shd w:val="clear" w:color="auto" w:fill="E6EED5"/>
          </w:tcPr>
          <w:p w:rsidR="002B52A1" w:rsidRDefault="002B52A1" w:rsidP="002B52A1">
            <w:r>
              <w:t>Trees</w:t>
            </w:r>
          </w:p>
        </w:tc>
        <w:tc>
          <w:tcPr>
            <w:tcW w:w="1260" w:type="dxa"/>
            <w:tcBorders>
              <w:top w:val="single" w:sz="8" w:space="0" w:color="9BBB59"/>
              <w:left w:val="single" w:sz="8" w:space="0" w:color="9BBB59"/>
              <w:bottom w:val="single" w:sz="8" w:space="0" w:color="9BBB59"/>
              <w:right w:val="single" w:sz="8" w:space="0" w:color="9BBB59"/>
            </w:tcBorders>
            <w:shd w:val="clear" w:color="auto" w:fill="E6EED5"/>
          </w:tcPr>
          <w:p w:rsidR="002B52A1" w:rsidRDefault="00B57134" w:rsidP="007E4913">
            <w:pPr>
              <w:spacing w:line="276" w:lineRule="auto"/>
            </w:pPr>
            <w:r>
              <w:t xml:space="preserve">  N/A</w:t>
            </w:r>
          </w:p>
        </w:tc>
        <w:tc>
          <w:tcPr>
            <w:tcW w:w="2520" w:type="dxa"/>
            <w:vMerge/>
            <w:tcBorders>
              <w:top w:val="single" w:sz="8" w:space="0" w:color="9BBB59"/>
              <w:left w:val="single" w:sz="8" w:space="0" w:color="9BBB59"/>
              <w:bottom w:val="single" w:sz="8" w:space="0" w:color="9BBB59"/>
              <w:right w:val="single" w:sz="8" w:space="0" w:color="9BBB59"/>
            </w:tcBorders>
            <w:shd w:val="clear" w:color="auto" w:fill="E6EED5"/>
          </w:tcPr>
          <w:p w:rsidR="002B52A1" w:rsidRDefault="002B52A1" w:rsidP="007E4913">
            <w:pPr>
              <w:spacing w:line="276" w:lineRule="auto"/>
            </w:pPr>
          </w:p>
        </w:tc>
      </w:tr>
    </w:tbl>
    <w:p w:rsidR="00557E50" w:rsidRDefault="00557E50" w:rsidP="002B52A1">
      <w:r>
        <w:t>*</w:t>
      </w:r>
      <w:r>
        <w:tab/>
        <w:t>See attached HPC worksheet for full details of factors considered</w:t>
      </w:r>
    </w:p>
    <w:p w:rsidR="00A526A0" w:rsidRDefault="00EB3908">
      <w:r>
        <w:t xml:space="preserve">** </w:t>
      </w:r>
      <w:r w:rsidR="00557E50">
        <w:tab/>
      </w:r>
      <w:r>
        <w:t xml:space="preserve">C = Congruent with Historic Aspects of Historic District </w:t>
      </w:r>
    </w:p>
    <w:p w:rsidR="00EB3908" w:rsidRDefault="00EB3908">
      <w:r>
        <w:t xml:space="preserve">     </w:t>
      </w:r>
      <w:r w:rsidR="00557E50">
        <w:tab/>
      </w:r>
      <w:r>
        <w:t>NC = Not Congruent with Historic Aspects of Historic District</w:t>
      </w:r>
    </w:p>
    <w:p w:rsidR="00EB3908" w:rsidRDefault="00EB3908">
      <w:r>
        <w:t xml:space="preserve">     </w:t>
      </w:r>
      <w:r w:rsidR="00557E50">
        <w:tab/>
        <w:t>NA = This project</w:t>
      </w:r>
      <w:r>
        <w:t xml:space="preserve"> does not impact this factor</w:t>
      </w:r>
    </w:p>
    <w:p w:rsidR="00344A96" w:rsidRDefault="00344A96"/>
    <w:p w:rsidR="002B52A1" w:rsidRDefault="002B52A1" w:rsidP="002B52A1"/>
    <w:p w:rsidR="00C75BCB" w:rsidRDefault="00C75BCB"/>
    <w:p w:rsidR="00F27BE3" w:rsidRDefault="00F27BE3" w:rsidP="00C75BCB">
      <w:pPr>
        <w:rPr>
          <w:rFonts w:cs="Tahoma"/>
          <w:b/>
          <w:spacing w:val="40"/>
          <w:sz w:val="28"/>
          <w:szCs w:val="28"/>
          <w:u w:val="single"/>
        </w:rPr>
      </w:pPr>
      <w:r>
        <w:rPr>
          <w:rFonts w:cs="Tahoma"/>
          <w:b/>
          <w:spacing w:val="40"/>
          <w:sz w:val="28"/>
          <w:szCs w:val="28"/>
          <w:u w:val="single"/>
        </w:rPr>
        <w:t>Summary of Approved Minor Works</w:t>
      </w:r>
      <w:r w:rsidR="00B47A26">
        <w:rPr>
          <w:rFonts w:cs="Tahoma"/>
          <w:b/>
          <w:spacing w:val="40"/>
          <w:sz w:val="28"/>
          <w:szCs w:val="28"/>
          <w:u w:val="single"/>
        </w:rPr>
        <w:t xml:space="preserve">: There are none </w:t>
      </w:r>
      <w:proofErr w:type="gramStart"/>
      <w:r w:rsidR="00B47A26">
        <w:rPr>
          <w:rFonts w:cs="Tahoma"/>
          <w:b/>
          <w:spacing w:val="40"/>
          <w:sz w:val="28"/>
          <w:szCs w:val="28"/>
          <w:u w:val="single"/>
        </w:rPr>
        <w:t>at this time</w:t>
      </w:r>
      <w:proofErr w:type="gramEnd"/>
      <w:r w:rsidR="00B47A26">
        <w:rPr>
          <w:rFonts w:cs="Tahoma"/>
          <w:b/>
          <w:spacing w:val="40"/>
          <w:sz w:val="28"/>
          <w:szCs w:val="28"/>
          <w:u w:val="single"/>
        </w:rPr>
        <w:t>.</w:t>
      </w:r>
    </w:p>
    <w:p w:rsidR="00F27BE3" w:rsidRDefault="00F27BE3" w:rsidP="00C75BCB">
      <w:pPr>
        <w:rPr>
          <w:rFonts w:cs="Tahoma"/>
          <w:b/>
          <w:spacing w:val="40"/>
          <w:sz w:val="28"/>
          <w:szCs w:val="28"/>
          <w:u w:val="single"/>
        </w:rPr>
      </w:pPr>
    </w:p>
    <w:p w:rsidR="00F27BE3" w:rsidRDefault="00F27BE3" w:rsidP="00C75BCB">
      <w:pPr>
        <w:rPr>
          <w:rFonts w:cs="Tahoma"/>
          <w:b/>
          <w:spacing w:val="40"/>
          <w:sz w:val="28"/>
          <w:szCs w:val="28"/>
          <w:u w:val="single"/>
        </w:rPr>
      </w:pPr>
    </w:p>
    <w:p w:rsidR="003F150C" w:rsidRDefault="003F150C" w:rsidP="00C75BCB">
      <w:pPr>
        <w:rPr>
          <w:rFonts w:cs="Tahoma"/>
          <w:b/>
          <w:spacing w:val="40"/>
          <w:sz w:val="28"/>
          <w:szCs w:val="28"/>
          <w:u w:val="single"/>
        </w:rPr>
      </w:pPr>
    </w:p>
    <w:p w:rsidR="003F150C" w:rsidRDefault="003F150C" w:rsidP="00C75BCB">
      <w:pPr>
        <w:rPr>
          <w:rFonts w:cs="Tahoma"/>
          <w:b/>
          <w:spacing w:val="40"/>
          <w:sz w:val="28"/>
          <w:szCs w:val="28"/>
          <w:u w:val="single"/>
        </w:rPr>
      </w:pPr>
      <w:r>
        <w:rPr>
          <w:rFonts w:cs="Tahoma"/>
          <w:b/>
          <w:spacing w:val="40"/>
          <w:sz w:val="28"/>
          <w:szCs w:val="28"/>
          <w:u w:val="single"/>
        </w:rPr>
        <w:t>COA Renewal</w:t>
      </w:r>
      <w:r w:rsidR="00B47A26">
        <w:rPr>
          <w:rFonts w:cs="Tahoma"/>
          <w:b/>
          <w:spacing w:val="40"/>
          <w:sz w:val="28"/>
          <w:szCs w:val="28"/>
          <w:u w:val="single"/>
        </w:rPr>
        <w:t xml:space="preserve">: Nothing </w:t>
      </w:r>
      <w:proofErr w:type="gramStart"/>
      <w:r w:rsidR="00B47A26">
        <w:rPr>
          <w:rFonts w:cs="Tahoma"/>
          <w:b/>
          <w:spacing w:val="40"/>
          <w:sz w:val="28"/>
          <w:szCs w:val="28"/>
          <w:u w:val="single"/>
        </w:rPr>
        <w:t>at this time</w:t>
      </w:r>
      <w:proofErr w:type="gramEnd"/>
      <w:r w:rsidR="00B47A26">
        <w:rPr>
          <w:rFonts w:cs="Tahoma"/>
          <w:b/>
          <w:spacing w:val="40"/>
          <w:sz w:val="28"/>
          <w:szCs w:val="28"/>
          <w:u w:val="single"/>
        </w:rPr>
        <w:t>.</w:t>
      </w:r>
    </w:p>
    <w:p w:rsidR="003F150C" w:rsidRDefault="003F150C" w:rsidP="00C75BCB">
      <w:pPr>
        <w:rPr>
          <w:rFonts w:cs="Tahoma"/>
          <w:b/>
          <w:spacing w:val="40"/>
          <w:sz w:val="28"/>
          <w:szCs w:val="28"/>
          <w:u w:val="single"/>
        </w:rPr>
      </w:pPr>
    </w:p>
    <w:p w:rsidR="003F150C" w:rsidRDefault="003F150C" w:rsidP="00C75BCB">
      <w:pPr>
        <w:rPr>
          <w:rFonts w:cs="Tahoma"/>
          <w:b/>
          <w:spacing w:val="40"/>
          <w:sz w:val="28"/>
          <w:szCs w:val="28"/>
          <w:u w:val="single"/>
        </w:rPr>
      </w:pPr>
    </w:p>
    <w:p w:rsidR="003F150C" w:rsidRDefault="003F150C" w:rsidP="00C75BCB">
      <w:pPr>
        <w:rPr>
          <w:rFonts w:cs="Tahoma"/>
          <w:b/>
          <w:spacing w:val="40"/>
          <w:sz w:val="28"/>
          <w:szCs w:val="28"/>
          <w:u w:val="single"/>
        </w:rPr>
      </w:pPr>
    </w:p>
    <w:p w:rsidR="003F150C" w:rsidRDefault="008E2C24" w:rsidP="00C75BCB">
      <w:pPr>
        <w:rPr>
          <w:rFonts w:cs="Tahoma"/>
          <w:b/>
          <w:spacing w:val="40"/>
          <w:sz w:val="28"/>
          <w:szCs w:val="28"/>
          <w:u w:val="single"/>
        </w:rPr>
      </w:pPr>
      <w:r>
        <w:rPr>
          <w:rFonts w:cs="Tahoma"/>
          <w:b/>
          <w:spacing w:val="40"/>
          <w:sz w:val="28"/>
          <w:szCs w:val="28"/>
          <w:u w:val="single"/>
        </w:rPr>
        <w:t xml:space="preserve">Demolition by </w:t>
      </w:r>
      <w:r w:rsidR="00A12819">
        <w:rPr>
          <w:rFonts w:cs="Tahoma"/>
          <w:b/>
          <w:spacing w:val="40"/>
          <w:sz w:val="28"/>
          <w:szCs w:val="28"/>
          <w:u w:val="single"/>
        </w:rPr>
        <w:t>Neglect: There</w:t>
      </w:r>
      <w:r w:rsidR="00B47A26">
        <w:rPr>
          <w:rFonts w:cs="Tahoma"/>
          <w:b/>
          <w:spacing w:val="40"/>
          <w:sz w:val="28"/>
          <w:szCs w:val="28"/>
          <w:u w:val="single"/>
        </w:rPr>
        <w:t xml:space="preserve"> is nothing at this time.</w:t>
      </w:r>
    </w:p>
    <w:p w:rsidR="008E2C24" w:rsidRDefault="008E2C24" w:rsidP="00C75BCB">
      <w:pPr>
        <w:rPr>
          <w:rFonts w:cs="Tahoma"/>
          <w:b/>
          <w:spacing w:val="40"/>
          <w:sz w:val="28"/>
          <w:szCs w:val="28"/>
          <w:u w:val="single"/>
        </w:rPr>
      </w:pPr>
    </w:p>
    <w:p w:rsidR="008E2C24" w:rsidRDefault="008E2C24" w:rsidP="00C75BCB">
      <w:pPr>
        <w:rPr>
          <w:rFonts w:cs="Tahoma"/>
          <w:b/>
          <w:spacing w:val="40"/>
          <w:sz w:val="28"/>
          <w:szCs w:val="28"/>
          <w:u w:val="single"/>
        </w:rPr>
      </w:pPr>
    </w:p>
    <w:p w:rsidR="00C75BCB" w:rsidRPr="00AF0408" w:rsidRDefault="00C75BCB" w:rsidP="00C75BCB">
      <w:pPr>
        <w:rPr>
          <w:rFonts w:cs="Tahoma"/>
          <w:b/>
          <w:spacing w:val="40"/>
          <w:sz w:val="28"/>
          <w:szCs w:val="28"/>
          <w:u w:val="single"/>
        </w:rPr>
      </w:pPr>
      <w:r>
        <w:rPr>
          <w:rFonts w:cs="Tahoma"/>
          <w:b/>
          <w:spacing w:val="40"/>
          <w:sz w:val="28"/>
          <w:szCs w:val="28"/>
          <w:u w:val="single"/>
        </w:rPr>
        <w:t xml:space="preserve">New </w:t>
      </w:r>
      <w:r w:rsidRPr="00AF0408">
        <w:rPr>
          <w:rFonts w:cs="Tahoma"/>
          <w:b/>
          <w:spacing w:val="40"/>
          <w:sz w:val="28"/>
          <w:szCs w:val="28"/>
          <w:u w:val="single"/>
        </w:rPr>
        <w:t>Business</w:t>
      </w:r>
    </w:p>
    <w:p w:rsidR="00C75BCB" w:rsidRDefault="00C75BCB" w:rsidP="00C75BCB">
      <w:pPr>
        <w:rPr>
          <w:rFonts w:ascii="University Std Roman" w:hAnsi="University Std Roman" w:cs="Tahoma"/>
          <w:b/>
          <w:spacing w:val="40"/>
        </w:rPr>
      </w:pPr>
      <w:r>
        <w:rPr>
          <w:rFonts w:cs="Tahoma"/>
          <w:spacing w:val="40"/>
          <w:sz w:val="28"/>
          <w:szCs w:val="28"/>
        </w:rPr>
        <w:t xml:space="preserve">          </w:t>
      </w:r>
    </w:p>
    <w:tbl>
      <w:tblPr>
        <w:tblW w:w="13752" w:type="dxa"/>
        <w:tblInd w:w="-169" w:type="dxa"/>
        <w:tblLayout w:type="fixed"/>
        <w:tblCellMar>
          <w:top w:w="55" w:type="dxa"/>
          <w:left w:w="55" w:type="dxa"/>
          <w:bottom w:w="55" w:type="dxa"/>
          <w:right w:w="55" w:type="dxa"/>
        </w:tblCellMar>
        <w:tblLook w:val="0020" w:firstRow="1" w:lastRow="0" w:firstColumn="0" w:lastColumn="0" w:noHBand="0" w:noVBand="0"/>
      </w:tblPr>
      <w:tblGrid>
        <w:gridCol w:w="2537"/>
        <w:gridCol w:w="4094"/>
        <w:gridCol w:w="3712"/>
        <w:gridCol w:w="129"/>
        <w:gridCol w:w="3130"/>
        <w:gridCol w:w="150"/>
      </w:tblGrid>
      <w:tr w:rsidR="00C75BCB" w:rsidTr="00A01CDF">
        <w:trPr>
          <w:gridAfter w:val="1"/>
          <w:wAfter w:w="150" w:type="dxa"/>
          <w:trHeight w:val="225"/>
        </w:trPr>
        <w:tc>
          <w:tcPr>
            <w:tcW w:w="2537" w:type="dxa"/>
            <w:tcBorders>
              <w:top w:val="single" w:sz="1" w:space="0" w:color="000000"/>
              <w:left w:val="single" w:sz="1" w:space="0" w:color="000000"/>
              <w:bottom w:val="single" w:sz="1" w:space="0" w:color="000000"/>
            </w:tcBorders>
          </w:tcPr>
          <w:p w:rsidR="00C75BCB" w:rsidRDefault="00C75BCB" w:rsidP="00DC5712">
            <w:pPr>
              <w:pStyle w:val="TableContents"/>
              <w:snapToGrid w:val="0"/>
              <w:jc w:val="center"/>
              <w:rPr>
                <w:rFonts w:ascii="Arial Black" w:hAnsi="Arial Black" w:cs="Tahoma"/>
                <w:b/>
                <w:bCs/>
                <w:sz w:val="32"/>
                <w:szCs w:val="32"/>
              </w:rPr>
            </w:pPr>
            <w:r>
              <w:rPr>
                <w:rFonts w:ascii="Arial Black" w:hAnsi="Arial Black" w:cs="Tahoma"/>
                <w:b/>
                <w:bCs/>
                <w:sz w:val="32"/>
                <w:szCs w:val="32"/>
              </w:rPr>
              <w:t>Topic</w:t>
            </w:r>
          </w:p>
        </w:tc>
        <w:tc>
          <w:tcPr>
            <w:tcW w:w="7935" w:type="dxa"/>
            <w:gridSpan w:val="3"/>
            <w:tcBorders>
              <w:top w:val="single" w:sz="1" w:space="0" w:color="000000"/>
              <w:left w:val="single" w:sz="1" w:space="0" w:color="000000"/>
              <w:bottom w:val="single" w:sz="1" w:space="0" w:color="000000"/>
            </w:tcBorders>
          </w:tcPr>
          <w:p w:rsidR="00C75BCB" w:rsidRDefault="00C75BCB" w:rsidP="00DC5712">
            <w:pPr>
              <w:pStyle w:val="TableContents"/>
              <w:snapToGrid w:val="0"/>
              <w:jc w:val="center"/>
              <w:rPr>
                <w:rFonts w:ascii="Arial Black" w:hAnsi="Arial Black" w:cs="Tahoma"/>
                <w:b/>
                <w:bCs/>
                <w:sz w:val="32"/>
                <w:szCs w:val="32"/>
              </w:rPr>
            </w:pPr>
            <w:r>
              <w:rPr>
                <w:rFonts w:ascii="Arial Black" w:hAnsi="Arial Black" w:cs="Tahoma"/>
                <w:b/>
                <w:bCs/>
                <w:sz w:val="32"/>
                <w:szCs w:val="32"/>
              </w:rPr>
              <w:t>Discussion</w:t>
            </w:r>
          </w:p>
        </w:tc>
        <w:tc>
          <w:tcPr>
            <w:tcW w:w="3130" w:type="dxa"/>
            <w:tcBorders>
              <w:top w:val="single" w:sz="1" w:space="0" w:color="000000"/>
              <w:left w:val="single" w:sz="1" w:space="0" w:color="000000"/>
              <w:bottom w:val="single" w:sz="1" w:space="0" w:color="000000"/>
              <w:right w:val="single" w:sz="1" w:space="0" w:color="000000"/>
            </w:tcBorders>
          </w:tcPr>
          <w:p w:rsidR="00C75BCB" w:rsidRDefault="009367E7" w:rsidP="00DC5712">
            <w:pPr>
              <w:pStyle w:val="TableContents"/>
              <w:snapToGrid w:val="0"/>
              <w:jc w:val="center"/>
              <w:rPr>
                <w:rFonts w:ascii="Arial Black" w:hAnsi="Arial Black" w:cs="Tahoma"/>
                <w:b/>
                <w:bCs/>
                <w:sz w:val="32"/>
                <w:szCs w:val="32"/>
              </w:rPr>
            </w:pPr>
            <w:r>
              <w:rPr>
                <w:rFonts w:ascii="Arial Black" w:hAnsi="Arial Black" w:cs="Tahoma"/>
                <w:b/>
                <w:bCs/>
                <w:sz w:val="32"/>
                <w:szCs w:val="32"/>
              </w:rPr>
              <w:t>Outcome</w:t>
            </w:r>
          </w:p>
        </w:tc>
      </w:tr>
      <w:tr w:rsidR="00C75BCB" w:rsidTr="00A01CDF">
        <w:trPr>
          <w:gridAfter w:val="1"/>
          <w:wAfter w:w="150" w:type="dxa"/>
          <w:trHeight w:val="361"/>
        </w:trPr>
        <w:tc>
          <w:tcPr>
            <w:tcW w:w="2537" w:type="dxa"/>
            <w:tcBorders>
              <w:left w:val="single" w:sz="1" w:space="0" w:color="000000"/>
              <w:bottom w:val="single" w:sz="1" w:space="0" w:color="000000"/>
            </w:tcBorders>
          </w:tcPr>
          <w:p w:rsidR="00C75BCB" w:rsidRDefault="00C75BCB" w:rsidP="00DC5712">
            <w:pPr>
              <w:pStyle w:val="TableContents"/>
              <w:snapToGrid w:val="0"/>
              <w:spacing w:line="276" w:lineRule="auto"/>
              <w:rPr>
                <w:rFonts w:cs="Tahoma"/>
                <w:b/>
              </w:rPr>
            </w:pPr>
          </w:p>
          <w:p w:rsidR="00C75BCB" w:rsidRDefault="00C75BCB" w:rsidP="00DC5712">
            <w:pPr>
              <w:pStyle w:val="TableContents"/>
              <w:snapToGrid w:val="0"/>
              <w:spacing w:line="276" w:lineRule="auto"/>
              <w:rPr>
                <w:rFonts w:cs="Tahoma"/>
                <w:b/>
              </w:rPr>
            </w:pPr>
          </w:p>
          <w:p w:rsidR="00C75BCB" w:rsidRDefault="00EB0392" w:rsidP="00293E89">
            <w:pPr>
              <w:pStyle w:val="TableContents"/>
              <w:snapToGrid w:val="0"/>
              <w:spacing w:line="276" w:lineRule="auto"/>
              <w:rPr>
                <w:rFonts w:cs="Tahoma"/>
                <w:b/>
              </w:rPr>
            </w:pPr>
            <w:r>
              <w:rPr>
                <w:rFonts w:cs="Tahoma"/>
                <w:b/>
              </w:rPr>
              <w:t>Plaque Placement</w:t>
            </w:r>
          </w:p>
          <w:p w:rsidR="00C75BCB" w:rsidRDefault="00C75BCB" w:rsidP="00DC5712">
            <w:pPr>
              <w:pStyle w:val="TableContents"/>
              <w:snapToGrid w:val="0"/>
              <w:spacing w:line="276" w:lineRule="auto"/>
              <w:rPr>
                <w:rFonts w:cs="Tahoma"/>
                <w:b/>
              </w:rPr>
            </w:pPr>
          </w:p>
          <w:p w:rsidR="00EB0392" w:rsidRPr="003560FB" w:rsidRDefault="00EB0392" w:rsidP="00DC5712">
            <w:pPr>
              <w:pStyle w:val="TableContents"/>
              <w:snapToGrid w:val="0"/>
              <w:spacing w:line="276" w:lineRule="auto"/>
              <w:rPr>
                <w:rFonts w:cs="Tahoma"/>
                <w:b/>
              </w:rPr>
            </w:pPr>
          </w:p>
        </w:tc>
        <w:tc>
          <w:tcPr>
            <w:tcW w:w="7935" w:type="dxa"/>
            <w:gridSpan w:val="3"/>
            <w:tcBorders>
              <w:left w:val="single" w:sz="1" w:space="0" w:color="000000"/>
              <w:bottom w:val="single" w:sz="1" w:space="0" w:color="000000"/>
            </w:tcBorders>
          </w:tcPr>
          <w:p w:rsidR="00C75BCB" w:rsidRDefault="00EB0392" w:rsidP="0036790C">
            <w:pPr>
              <w:pStyle w:val="TableContents"/>
              <w:spacing w:line="276" w:lineRule="auto"/>
              <w:rPr>
                <w:rFonts w:cs="Tahoma"/>
              </w:rPr>
            </w:pPr>
            <w:r>
              <w:rPr>
                <w:rFonts w:cs="Tahoma"/>
              </w:rPr>
              <w:t>Gary will research other H</w:t>
            </w:r>
            <w:r w:rsidR="0036790C">
              <w:rPr>
                <w:rFonts w:cs="Tahoma"/>
              </w:rPr>
              <w:t>PC districts to see</w:t>
            </w:r>
            <w:r>
              <w:rPr>
                <w:rFonts w:cs="Tahoma"/>
              </w:rPr>
              <w:t xml:space="preserve"> where the plaques are placed on houses </w:t>
            </w:r>
            <w:r w:rsidR="0036790C">
              <w:rPr>
                <w:rFonts w:cs="Tahoma"/>
              </w:rPr>
              <w:t>and bring this information back to our next meeting</w:t>
            </w:r>
            <w:r w:rsidR="00293E89">
              <w:rPr>
                <w:rFonts w:cs="Tahoma"/>
              </w:rPr>
              <w:t xml:space="preserve"> to be discussed further. </w:t>
            </w:r>
          </w:p>
        </w:tc>
        <w:tc>
          <w:tcPr>
            <w:tcW w:w="3130" w:type="dxa"/>
            <w:tcBorders>
              <w:left w:val="single" w:sz="1" w:space="0" w:color="000000"/>
              <w:bottom w:val="single" w:sz="1" w:space="0" w:color="000000"/>
              <w:right w:val="single" w:sz="1" w:space="0" w:color="000000"/>
            </w:tcBorders>
          </w:tcPr>
          <w:p w:rsidR="00C75BCB" w:rsidRDefault="00A12819" w:rsidP="00DC5712">
            <w:pPr>
              <w:pStyle w:val="TableContents"/>
              <w:snapToGrid w:val="0"/>
              <w:spacing w:line="276" w:lineRule="auto"/>
              <w:rPr>
                <w:rFonts w:cs="Tahoma"/>
              </w:rPr>
            </w:pPr>
            <w:r>
              <w:rPr>
                <w:rFonts w:cs="Tahoma"/>
              </w:rPr>
              <w:t>Gary will research other HPC districts to see where the Plaques are placed on their homes.  We will discuss this further at our next meeting.</w:t>
            </w:r>
          </w:p>
        </w:tc>
      </w:tr>
      <w:tr w:rsidR="00DC5712" w:rsidRPr="007E4913" w:rsidTr="00A01CDF">
        <w:tblPrEx>
          <w:tblBorders>
            <w:top w:val="single" w:sz="8" w:space="0" w:color="4F81BD"/>
            <w:left w:val="single" w:sz="8" w:space="0" w:color="4F81BD"/>
            <w:bottom w:val="single" w:sz="8" w:space="0" w:color="4F81BD"/>
            <w:right w:val="single" w:sz="8" w:space="0" w:color="4F81BD"/>
            <w:insideH w:val="single" w:sz="18" w:space="0" w:color="4F81BD"/>
            <w:insideV w:val="single" w:sz="8" w:space="0" w:color="4F81BD"/>
          </w:tblBorders>
          <w:shd w:val="clear" w:color="auto" w:fill="DBE5F1"/>
          <w:tblCellMar>
            <w:top w:w="0" w:type="dxa"/>
            <w:left w:w="108" w:type="dxa"/>
            <w:bottom w:w="0" w:type="dxa"/>
            <w:right w:w="108" w:type="dxa"/>
          </w:tblCellMar>
          <w:tblLook w:val="04A0" w:firstRow="1" w:lastRow="0" w:firstColumn="1" w:lastColumn="0" w:noHBand="0" w:noVBand="1"/>
        </w:tblPrEx>
        <w:tc>
          <w:tcPr>
            <w:tcW w:w="2537" w:type="dxa"/>
            <w:vMerge w:val="restart"/>
            <w:shd w:val="clear" w:color="auto" w:fill="DBE5F1"/>
          </w:tcPr>
          <w:p w:rsidR="00DC5712" w:rsidRPr="007E4913" w:rsidRDefault="00DC5712" w:rsidP="00DC5712">
            <w:pPr>
              <w:rPr>
                <w:rFonts w:ascii="Cambria" w:hAnsi="Cambria" w:cs="Tahoma"/>
                <w:b/>
                <w:bCs/>
                <w:spacing w:val="40"/>
                <w:sz w:val="28"/>
                <w:szCs w:val="28"/>
              </w:rPr>
            </w:pPr>
            <w:r w:rsidRPr="007E4913">
              <w:rPr>
                <w:rFonts w:ascii="Cambria" w:hAnsi="Cambria" w:cs="Tahoma"/>
                <w:b/>
                <w:bCs/>
                <w:spacing w:val="40"/>
                <w:sz w:val="28"/>
                <w:szCs w:val="28"/>
              </w:rPr>
              <w:t>Motion to Adjourn</w:t>
            </w:r>
          </w:p>
        </w:tc>
        <w:tc>
          <w:tcPr>
            <w:tcW w:w="4094" w:type="dxa"/>
            <w:tcBorders>
              <w:bottom w:val="single" w:sz="18" w:space="0" w:color="4F81BD"/>
            </w:tcBorders>
            <w:shd w:val="clear" w:color="auto" w:fill="DBE5F1"/>
          </w:tcPr>
          <w:p w:rsidR="00DC5712" w:rsidRPr="007E4913" w:rsidRDefault="00DC5712" w:rsidP="007E4913">
            <w:pPr>
              <w:jc w:val="center"/>
              <w:rPr>
                <w:rFonts w:ascii="Cambria" w:hAnsi="Cambria" w:cs="Tahoma"/>
                <w:b/>
                <w:bCs/>
                <w:spacing w:val="40"/>
                <w:sz w:val="28"/>
                <w:szCs w:val="28"/>
              </w:rPr>
            </w:pPr>
            <w:r w:rsidRPr="007E4913">
              <w:rPr>
                <w:rFonts w:ascii="Cambria" w:hAnsi="Cambria" w:cs="Tahoma"/>
                <w:b/>
                <w:bCs/>
                <w:spacing w:val="40"/>
                <w:sz w:val="28"/>
                <w:szCs w:val="28"/>
              </w:rPr>
              <w:t>1</w:t>
            </w:r>
            <w:r w:rsidRPr="007E4913">
              <w:rPr>
                <w:rFonts w:ascii="Cambria" w:hAnsi="Cambria" w:cs="Tahoma"/>
                <w:b/>
                <w:bCs/>
                <w:spacing w:val="40"/>
                <w:sz w:val="28"/>
                <w:szCs w:val="28"/>
                <w:vertAlign w:val="superscript"/>
              </w:rPr>
              <w:t>st</w:t>
            </w:r>
          </w:p>
        </w:tc>
        <w:tc>
          <w:tcPr>
            <w:tcW w:w="3712" w:type="dxa"/>
            <w:tcBorders>
              <w:bottom w:val="single" w:sz="18" w:space="0" w:color="4F81BD"/>
            </w:tcBorders>
            <w:shd w:val="clear" w:color="auto" w:fill="DBE5F1"/>
          </w:tcPr>
          <w:p w:rsidR="00DC5712" w:rsidRPr="007E4913" w:rsidRDefault="00DC5712" w:rsidP="007E4913">
            <w:pPr>
              <w:jc w:val="center"/>
              <w:rPr>
                <w:rFonts w:ascii="Cambria" w:hAnsi="Cambria" w:cs="Tahoma"/>
                <w:b/>
                <w:bCs/>
                <w:spacing w:val="40"/>
                <w:sz w:val="28"/>
                <w:szCs w:val="28"/>
              </w:rPr>
            </w:pPr>
            <w:r w:rsidRPr="007E4913">
              <w:rPr>
                <w:rFonts w:ascii="Cambria" w:hAnsi="Cambria" w:cs="Tahoma"/>
                <w:b/>
                <w:bCs/>
                <w:spacing w:val="40"/>
                <w:sz w:val="28"/>
                <w:szCs w:val="28"/>
              </w:rPr>
              <w:t>2</w:t>
            </w:r>
            <w:r w:rsidRPr="007E4913">
              <w:rPr>
                <w:rFonts w:ascii="Cambria" w:hAnsi="Cambria" w:cs="Tahoma"/>
                <w:b/>
                <w:bCs/>
                <w:spacing w:val="40"/>
                <w:sz w:val="28"/>
                <w:szCs w:val="28"/>
                <w:vertAlign w:val="superscript"/>
              </w:rPr>
              <w:t>nd</w:t>
            </w:r>
          </w:p>
        </w:tc>
        <w:tc>
          <w:tcPr>
            <w:tcW w:w="3409" w:type="dxa"/>
            <w:gridSpan w:val="3"/>
            <w:tcBorders>
              <w:bottom w:val="single" w:sz="18" w:space="0" w:color="4F81BD"/>
            </w:tcBorders>
            <w:shd w:val="clear" w:color="auto" w:fill="DBE5F1"/>
          </w:tcPr>
          <w:p w:rsidR="00DC5712" w:rsidRPr="007E4913" w:rsidRDefault="00DC5712" w:rsidP="007E4913">
            <w:pPr>
              <w:jc w:val="center"/>
              <w:rPr>
                <w:rFonts w:ascii="Cambria" w:hAnsi="Cambria" w:cs="Tahoma"/>
                <w:b/>
                <w:bCs/>
                <w:spacing w:val="40"/>
                <w:sz w:val="28"/>
                <w:szCs w:val="28"/>
              </w:rPr>
            </w:pPr>
            <w:r w:rsidRPr="007E4913">
              <w:rPr>
                <w:rFonts w:ascii="Cambria" w:hAnsi="Cambria" w:cs="Tahoma"/>
                <w:b/>
                <w:bCs/>
                <w:spacing w:val="40"/>
                <w:sz w:val="28"/>
                <w:szCs w:val="28"/>
              </w:rPr>
              <w:t>Outcome</w:t>
            </w:r>
          </w:p>
        </w:tc>
      </w:tr>
      <w:tr w:rsidR="00DC5712" w:rsidRPr="007E4913" w:rsidTr="00A01CDF">
        <w:tblPrEx>
          <w:tblBorders>
            <w:top w:val="single" w:sz="8" w:space="0" w:color="4F81BD"/>
            <w:left w:val="single" w:sz="8" w:space="0" w:color="4F81BD"/>
            <w:bottom w:val="single" w:sz="8" w:space="0" w:color="4F81BD"/>
            <w:right w:val="single" w:sz="8" w:space="0" w:color="4F81BD"/>
            <w:insideH w:val="single" w:sz="18" w:space="0" w:color="4F81BD"/>
            <w:insideV w:val="single" w:sz="8" w:space="0" w:color="4F81BD"/>
          </w:tblBorders>
          <w:shd w:val="clear" w:color="auto" w:fill="DBE5F1"/>
          <w:tblCellMar>
            <w:top w:w="0" w:type="dxa"/>
            <w:left w:w="108" w:type="dxa"/>
            <w:bottom w:w="0" w:type="dxa"/>
            <w:right w:w="108" w:type="dxa"/>
          </w:tblCellMar>
          <w:tblLook w:val="04A0" w:firstRow="1" w:lastRow="0" w:firstColumn="1" w:lastColumn="0" w:noHBand="0" w:noVBand="1"/>
        </w:tblPrEx>
        <w:trPr>
          <w:trHeight w:val="144"/>
        </w:trPr>
        <w:tc>
          <w:tcPr>
            <w:tcW w:w="2537" w:type="dxa"/>
            <w:vMerge/>
            <w:shd w:val="clear" w:color="auto" w:fill="DBE5F1"/>
          </w:tcPr>
          <w:p w:rsidR="00DC5712" w:rsidRPr="007E4913" w:rsidRDefault="00DC5712" w:rsidP="00DC5712">
            <w:pPr>
              <w:rPr>
                <w:rFonts w:ascii="Cambria" w:hAnsi="Cambria" w:cs="Tahoma"/>
                <w:b/>
                <w:bCs/>
                <w:spacing w:val="40"/>
                <w:sz w:val="28"/>
                <w:szCs w:val="28"/>
              </w:rPr>
            </w:pPr>
          </w:p>
        </w:tc>
        <w:tc>
          <w:tcPr>
            <w:tcW w:w="4094" w:type="dxa"/>
            <w:tcBorders>
              <w:top w:val="single" w:sz="18" w:space="0" w:color="4F81BD"/>
              <w:bottom w:val="single" w:sz="8" w:space="0" w:color="4F81BD"/>
            </w:tcBorders>
            <w:shd w:val="clear" w:color="auto" w:fill="FFFFFF"/>
          </w:tcPr>
          <w:p w:rsidR="00DC5712" w:rsidRPr="007E4913" w:rsidRDefault="00A12819" w:rsidP="00DC5712">
            <w:pPr>
              <w:rPr>
                <w:rFonts w:cs="Tahoma"/>
                <w:spacing w:val="40"/>
                <w:sz w:val="28"/>
                <w:szCs w:val="28"/>
              </w:rPr>
            </w:pPr>
            <w:r>
              <w:rPr>
                <w:rFonts w:cs="Tahoma"/>
                <w:spacing w:val="40"/>
                <w:sz w:val="28"/>
                <w:szCs w:val="28"/>
              </w:rPr>
              <w:t xml:space="preserve">   Kelly Collins Schram</w:t>
            </w:r>
          </w:p>
        </w:tc>
        <w:tc>
          <w:tcPr>
            <w:tcW w:w="3712" w:type="dxa"/>
            <w:tcBorders>
              <w:top w:val="single" w:sz="18" w:space="0" w:color="4F81BD"/>
              <w:bottom w:val="single" w:sz="8" w:space="0" w:color="4F81BD"/>
            </w:tcBorders>
            <w:shd w:val="clear" w:color="auto" w:fill="FFFFFF"/>
          </w:tcPr>
          <w:p w:rsidR="00DC5712" w:rsidRPr="007E4913" w:rsidRDefault="00A12819" w:rsidP="00DC5712">
            <w:pPr>
              <w:rPr>
                <w:rFonts w:cs="Tahoma"/>
                <w:spacing w:val="40"/>
                <w:sz w:val="28"/>
                <w:szCs w:val="28"/>
              </w:rPr>
            </w:pPr>
            <w:r>
              <w:rPr>
                <w:rFonts w:cs="Tahoma"/>
                <w:spacing w:val="40"/>
                <w:sz w:val="28"/>
                <w:szCs w:val="28"/>
              </w:rPr>
              <w:t xml:space="preserve">       Lisa Schons</w:t>
            </w:r>
          </w:p>
        </w:tc>
        <w:tc>
          <w:tcPr>
            <w:tcW w:w="3409" w:type="dxa"/>
            <w:gridSpan w:val="3"/>
            <w:tcBorders>
              <w:top w:val="single" w:sz="18" w:space="0" w:color="4F81BD"/>
              <w:bottom w:val="single" w:sz="8" w:space="0" w:color="4F81BD"/>
            </w:tcBorders>
            <w:shd w:val="clear" w:color="auto" w:fill="FFFFFF"/>
          </w:tcPr>
          <w:p w:rsidR="00DC5712" w:rsidRPr="00A12819" w:rsidRDefault="00A12819" w:rsidP="00DC5712">
            <w:pPr>
              <w:rPr>
                <w:rFonts w:cs="Tahoma"/>
                <w:spacing w:val="40"/>
                <w:sz w:val="20"/>
                <w:szCs w:val="20"/>
              </w:rPr>
            </w:pPr>
            <w:r>
              <w:rPr>
                <w:rFonts w:cs="Tahoma"/>
                <w:spacing w:val="40"/>
                <w:sz w:val="20"/>
                <w:szCs w:val="20"/>
              </w:rPr>
              <w:t>By unanimous decision, the HPC decided to adjourn at 7:02 p.m.</w:t>
            </w:r>
          </w:p>
        </w:tc>
      </w:tr>
    </w:tbl>
    <w:p w:rsidR="00C75BCB" w:rsidRDefault="00C75BCB"/>
    <w:p w:rsidR="00DC5712" w:rsidRDefault="00DC5712"/>
    <w:p w:rsidR="00DC5712" w:rsidRPr="00A773C7" w:rsidRDefault="00DC5712">
      <w:pPr>
        <w:rPr>
          <w:b/>
          <w:sz w:val="28"/>
          <w:szCs w:val="28"/>
        </w:rPr>
      </w:pPr>
      <w:r w:rsidRPr="00A773C7">
        <w:rPr>
          <w:b/>
          <w:sz w:val="28"/>
          <w:szCs w:val="28"/>
        </w:rPr>
        <w:t>Date of Next Meeting:</w:t>
      </w:r>
      <w:r w:rsidRPr="00A773C7">
        <w:rPr>
          <w:b/>
          <w:sz w:val="28"/>
          <w:szCs w:val="28"/>
        </w:rPr>
        <w:tab/>
      </w:r>
      <w:r w:rsidR="00A12819">
        <w:rPr>
          <w:b/>
          <w:sz w:val="28"/>
          <w:szCs w:val="28"/>
        </w:rPr>
        <w:t xml:space="preserve"> Thursday June 21, 2018</w:t>
      </w:r>
    </w:p>
    <w:p w:rsidR="00DC5712" w:rsidRPr="00A773C7" w:rsidRDefault="00DC5712">
      <w:pPr>
        <w:rPr>
          <w:b/>
          <w:sz w:val="28"/>
          <w:szCs w:val="28"/>
        </w:rPr>
      </w:pPr>
    </w:p>
    <w:p w:rsidR="00DC5712" w:rsidRPr="00A773C7" w:rsidRDefault="00DC5712">
      <w:pPr>
        <w:rPr>
          <w:b/>
          <w:sz w:val="28"/>
          <w:szCs w:val="28"/>
        </w:rPr>
      </w:pPr>
      <w:r w:rsidRPr="00A773C7">
        <w:rPr>
          <w:b/>
          <w:sz w:val="28"/>
          <w:szCs w:val="28"/>
        </w:rPr>
        <w:t>Minutes Prepared by:</w:t>
      </w:r>
      <w:r w:rsidR="00A12819">
        <w:rPr>
          <w:b/>
          <w:sz w:val="28"/>
          <w:szCs w:val="28"/>
        </w:rPr>
        <w:t xml:space="preserve">     Lu Anne Gilligan</w:t>
      </w:r>
    </w:p>
    <w:p w:rsidR="00DC5712" w:rsidRDefault="00DC5712">
      <w:bookmarkStart w:id="0" w:name="_GoBack"/>
      <w:bookmarkEnd w:id="0"/>
    </w:p>
    <w:sectPr w:rsidR="00DC5712" w:rsidSect="00BF6390">
      <w:footerReference w:type="default" r:id="rId8"/>
      <w:footnotePr>
        <w:pos w:val="beneathText"/>
      </w:footnotePr>
      <w:pgSz w:w="15840" w:h="12240" w:orient="landscape"/>
      <w:pgMar w:top="1134" w:right="1134" w:bottom="1134" w:left="1134" w:header="720" w:footer="720"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770" w:rsidRDefault="00FA1770" w:rsidP="0036790C">
      <w:r>
        <w:separator/>
      </w:r>
    </w:p>
  </w:endnote>
  <w:endnote w:type="continuationSeparator" w:id="0">
    <w:p w:rsidR="00FA1770" w:rsidRDefault="00FA1770" w:rsidP="003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ity Std Roman">
    <w:altName w:val="Courier New"/>
    <w:charset w:val="00"/>
    <w:family w:val="auto"/>
    <w:pitch w:val="variable"/>
    <w:sig w:usb0="00000003"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36295"/>
      <w:docPartObj>
        <w:docPartGallery w:val="Page Numbers (Bottom of Page)"/>
        <w:docPartUnique/>
      </w:docPartObj>
    </w:sdtPr>
    <w:sdtEndPr/>
    <w:sdtContent>
      <w:p w:rsidR="0036790C" w:rsidRDefault="00FA1770">
        <w:pPr>
          <w:pStyle w:val="Footer"/>
          <w:jc w:val="center"/>
        </w:pPr>
        <w:r>
          <w:rPr>
            <w:noProof/>
          </w:rPr>
          <w:fldChar w:fldCharType="begin"/>
        </w:r>
        <w:r>
          <w:rPr>
            <w:noProof/>
          </w:rPr>
          <w:instrText xml:space="preserve"> PAGE   \* MERGEFORMAT </w:instrText>
        </w:r>
        <w:r>
          <w:rPr>
            <w:noProof/>
          </w:rPr>
          <w:fldChar w:fldCharType="separate"/>
        </w:r>
        <w:r w:rsidR="00F562B3">
          <w:rPr>
            <w:noProof/>
          </w:rPr>
          <w:t>7</w:t>
        </w:r>
        <w:r>
          <w:rPr>
            <w:noProof/>
          </w:rPr>
          <w:fldChar w:fldCharType="end"/>
        </w:r>
      </w:p>
    </w:sdtContent>
  </w:sdt>
  <w:p w:rsidR="0036790C" w:rsidRDefault="00367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770" w:rsidRDefault="00FA1770" w:rsidP="0036790C">
      <w:r>
        <w:separator/>
      </w:r>
    </w:p>
  </w:footnote>
  <w:footnote w:type="continuationSeparator" w:id="0">
    <w:p w:rsidR="00FA1770" w:rsidRDefault="00FA1770" w:rsidP="00367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B254C4A"/>
    <w:multiLevelType w:val="hybridMultilevel"/>
    <w:tmpl w:val="C93CA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42F3D"/>
    <w:multiLevelType w:val="hybridMultilevel"/>
    <w:tmpl w:val="D34E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A266F"/>
    <w:multiLevelType w:val="hybridMultilevel"/>
    <w:tmpl w:val="38F2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05CE2"/>
    <w:multiLevelType w:val="hybridMultilevel"/>
    <w:tmpl w:val="52B0B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FB69C2"/>
    <w:multiLevelType w:val="hybridMultilevel"/>
    <w:tmpl w:val="8AC66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7D"/>
    <w:rsid w:val="000762EC"/>
    <w:rsid w:val="00080FC4"/>
    <w:rsid w:val="00090F06"/>
    <w:rsid w:val="000E340A"/>
    <w:rsid w:val="001151CF"/>
    <w:rsid w:val="0015014F"/>
    <w:rsid w:val="00175D70"/>
    <w:rsid w:val="00293E89"/>
    <w:rsid w:val="002B52A1"/>
    <w:rsid w:val="002E661F"/>
    <w:rsid w:val="002F4629"/>
    <w:rsid w:val="0031612B"/>
    <w:rsid w:val="00335ADB"/>
    <w:rsid w:val="00344A96"/>
    <w:rsid w:val="003560FB"/>
    <w:rsid w:val="0036790C"/>
    <w:rsid w:val="003C2110"/>
    <w:rsid w:val="003C2F0F"/>
    <w:rsid w:val="003F150C"/>
    <w:rsid w:val="00465D25"/>
    <w:rsid w:val="00480DC4"/>
    <w:rsid w:val="00494E90"/>
    <w:rsid w:val="00502AC5"/>
    <w:rsid w:val="005148A5"/>
    <w:rsid w:val="00525B1A"/>
    <w:rsid w:val="00536081"/>
    <w:rsid w:val="00540E9F"/>
    <w:rsid w:val="00557E50"/>
    <w:rsid w:val="005C202C"/>
    <w:rsid w:val="0060262A"/>
    <w:rsid w:val="006A2973"/>
    <w:rsid w:val="006F12DF"/>
    <w:rsid w:val="0077135B"/>
    <w:rsid w:val="00773BDA"/>
    <w:rsid w:val="007A422A"/>
    <w:rsid w:val="007E4913"/>
    <w:rsid w:val="008E2C24"/>
    <w:rsid w:val="009367E7"/>
    <w:rsid w:val="00953979"/>
    <w:rsid w:val="00962AE8"/>
    <w:rsid w:val="009F1D6F"/>
    <w:rsid w:val="00A01CDF"/>
    <w:rsid w:val="00A12819"/>
    <w:rsid w:val="00A526A0"/>
    <w:rsid w:val="00A773C7"/>
    <w:rsid w:val="00AF0408"/>
    <w:rsid w:val="00B24C09"/>
    <w:rsid w:val="00B47A26"/>
    <w:rsid w:val="00B512C3"/>
    <w:rsid w:val="00B57134"/>
    <w:rsid w:val="00B6644B"/>
    <w:rsid w:val="00B8421A"/>
    <w:rsid w:val="00B9742A"/>
    <w:rsid w:val="00BF6390"/>
    <w:rsid w:val="00C043BE"/>
    <w:rsid w:val="00C2617D"/>
    <w:rsid w:val="00C6268A"/>
    <w:rsid w:val="00C75BCB"/>
    <w:rsid w:val="00CC71AE"/>
    <w:rsid w:val="00CE02A7"/>
    <w:rsid w:val="00D54CAC"/>
    <w:rsid w:val="00DC5712"/>
    <w:rsid w:val="00EB0392"/>
    <w:rsid w:val="00EB3908"/>
    <w:rsid w:val="00F07C89"/>
    <w:rsid w:val="00F27BE3"/>
    <w:rsid w:val="00F562B3"/>
    <w:rsid w:val="00FA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2068"/>
  <w15:docId w15:val="{F0FAFE33-1A72-4FC4-9665-C9FEEB4F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390"/>
    <w:pPr>
      <w:suppressAutoHyphens/>
    </w:pPr>
    <w:rPr>
      <w:rFonts w:eastAsia="Lucida Sans Unicode"/>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F6390"/>
  </w:style>
  <w:style w:type="character" w:customStyle="1" w:styleId="WW8Num1z1">
    <w:name w:val="WW8Num1z1"/>
    <w:rsid w:val="00BF6390"/>
  </w:style>
  <w:style w:type="character" w:customStyle="1" w:styleId="WW8Num1z2">
    <w:name w:val="WW8Num1z2"/>
    <w:rsid w:val="00BF6390"/>
    <w:rPr>
      <w:rFonts w:ascii="StarSymbol" w:hAnsi="StarSymbol" w:cs="StarSymbol"/>
      <w:sz w:val="18"/>
      <w:szCs w:val="18"/>
    </w:rPr>
  </w:style>
  <w:style w:type="character" w:customStyle="1" w:styleId="Absatz-Standardschriftart">
    <w:name w:val="Absatz-Standardschriftart"/>
    <w:rsid w:val="00BF6390"/>
  </w:style>
  <w:style w:type="character" w:customStyle="1" w:styleId="ListLabel1">
    <w:name w:val="ListLabel 1"/>
    <w:rsid w:val="00BF6390"/>
    <w:rPr>
      <w:rFonts w:cs="StarSymbol"/>
      <w:sz w:val="18"/>
      <w:szCs w:val="18"/>
    </w:rPr>
  </w:style>
  <w:style w:type="character" w:customStyle="1" w:styleId="WW-Absatz-Standardschriftart">
    <w:name w:val="WW-Absatz-Standardschriftart"/>
    <w:rsid w:val="00BF6390"/>
  </w:style>
  <w:style w:type="character" w:customStyle="1" w:styleId="WW-Absatz-Standardschriftart1">
    <w:name w:val="WW-Absatz-Standardschriftart1"/>
    <w:rsid w:val="00BF6390"/>
  </w:style>
  <w:style w:type="character" w:customStyle="1" w:styleId="Bullets">
    <w:name w:val="Bullets"/>
    <w:rsid w:val="00BF6390"/>
    <w:rPr>
      <w:rFonts w:ascii="StarSymbol" w:eastAsia="StarSymbol" w:hAnsi="StarSymbol" w:cs="StarSymbol"/>
      <w:sz w:val="18"/>
      <w:szCs w:val="18"/>
    </w:rPr>
  </w:style>
  <w:style w:type="paragraph" w:customStyle="1" w:styleId="Heading">
    <w:name w:val="Heading"/>
    <w:basedOn w:val="Normal"/>
    <w:next w:val="BodyText"/>
    <w:rsid w:val="00BF6390"/>
    <w:pPr>
      <w:keepNext/>
      <w:spacing w:before="240" w:after="120"/>
    </w:pPr>
    <w:rPr>
      <w:rFonts w:ascii="Arial" w:hAnsi="Arial" w:cs="Tahoma"/>
      <w:sz w:val="28"/>
      <w:szCs w:val="28"/>
    </w:rPr>
  </w:style>
  <w:style w:type="paragraph" w:styleId="BodyText">
    <w:name w:val="Body Text"/>
    <w:basedOn w:val="Normal"/>
    <w:semiHidden/>
    <w:rsid w:val="00BF6390"/>
    <w:pPr>
      <w:spacing w:after="120"/>
    </w:pPr>
  </w:style>
  <w:style w:type="paragraph" w:styleId="List">
    <w:name w:val="List"/>
    <w:basedOn w:val="BodyText"/>
    <w:semiHidden/>
    <w:rsid w:val="00BF6390"/>
    <w:rPr>
      <w:rFonts w:cs="Tahoma"/>
    </w:rPr>
  </w:style>
  <w:style w:type="paragraph" w:styleId="Caption">
    <w:name w:val="caption"/>
    <w:basedOn w:val="Normal"/>
    <w:qFormat/>
    <w:rsid w:val="00BF6390"/>
    <w:pPr>
      <w:suppressLineNumbers/>
      <w:spacing w:before="120" w:after="120"/>
    </w:pPr>
    <w:rPr>
      <w:rFonts w:cs="Mangal"/>
      <w:i/>
      <w:iCs/>
    </w:rPr>
  </w:style>
  <w:style w:type="paragraph" w:customStyle="1" w:styleId="Index">
    <w:name w:val="Index"/>
    <w:basedOn w:val="Normal"/>
    <w:rsid w:val="00BF6390"/>
    <w:pPr>
      <w:suppressLineNumbers/>
    </w:pPr>
    <w:rPr>
      <w:rFonts w:cs="Tahoma"/>
    </w:rPr>
  </w:style>
  <w:style w:type="paragraph" w:customStyle="1" w:styleId="Caption1">
    <w:name w:val="Caption1"/>
    <w:basedOn w:val="Normal"/>
    <w:rsid w:val="00BF6390"/>
  </w:style>
  <w:style w:type="paragraph" w:customStyle="1" w:styleId="TableContents">
    <w:name w:val="Table Contents"/>
    <w:basedOn w:val="Normal"/>
    <w:rsid w:val="00BF6390"/>
    <w:pPr>
      <w:suppressLineNumbers/>
    </w:pPr>
  </w:style>
  <w:style w:type="paragraph" w:customStyle="1" w:styleId="TableHeading">
    <w:name w:val="Table Heading"/>
    <w:basedOn w:val="TableContents"/>
    <w:rsid w:val="00BF6390"/>
    <w:pPr>
      <w:jc w:val="center"/>
    </w:pPr>
    <w:rPr>
      <w:b/>
      <w:bCs/>
    </w:rPr>
  </w:style>
  <w:style w:type="paragraph" w:styleId="Header">
    <w:name w:val="header"/>
    <w:basedOn w:val="Normal"/>
    <w:semiHidden/>
    <w:rsid w:val="00BF6390"/>
    <w:pPr>
      <w:suppressLineNumbers/>
      <w:tabs>
        <w:tab w:val="center" w:pos="6786"/>
        <w:tab w:val="right" w:pos="13572"/>
      </w:tabs>
    </w:pPr>
  </w:style>
  <w:style w:type="table" w:styleId="TableGrid">
    <w:name w:val="Table Grid"/>
    <w:basedOn w:val="TableNormal"/>
    <w:uiPriority w:val="59"/>
    <w:rsid w:val="00AF0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AF040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3">
    <w:name w:val="Light Grid Accent 3"/>
    <w:basedOn w:val="TableNormal"/>
    <w:uiPriority w:val="62"/>
    <w:rsid w:val="00A526A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Footer">
    <w:name w:val="footer"/>
    <w:basedOn w:val="Normal"/>
    <w:link w:val="FooterChar"/>
    <w:uiPriority w:val="99"/>
    <w:unhideWhenUsed/>
    <w:rsid w:val="0036790C"/>
    <w:pPr>
      <w:tabs>
        <w:tab w:val="center" w:pos="4680"/>
        <w:tab w:val="right" w:pos="9360"/>
      </w:tabs>
    </w:pPr>
  </w:style>
  <w:style w:type="character" w:customStyle="1" w:styleId="FooterChar">
    <w:name w:val="Footer Char"/>
    <w:basedOn w:val="DefaultParagraphFont"/>
    <w:link w:val="Footer"/>
    <w:uiPriority w:val="99"/>
    <w:rsid w:val="0036790C"/>
    <w:rPr>
      <w:rFonts w:eastAsia="Lucida Sans Unicode"/>
      <w:kern w:val="1"/>
      <w:sz w:val="24"/>
      <w:szCs w:val="24"/>
      <w:lang w:eastAsia="ar-SA"/>
    </w:rPr>
  </w:style>
  <w:style w:type="paragraph" w:styleId="ListParagraph">
    <w:name w:val="List Paragraph"/>
    <w:basedOn w:val="Normal"/>
    <w:uiPriority w:val="34"/>
    <w:qFormat/>
    <w:rsid w:val="00540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anne\Desktop\OHPC%20Meeting%20Minutes%20Template%202012%20%231%20Cho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84F51-4140-43A2-B57E-ECC07AEC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OHPC Meeting Minutes Template 2012 #1 Choice.dotx</Template>
  <TotalTime>0</TotalTime>
  <Pages>7</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dc:creator>
  <cp:lastModifiedBy>Tony</cp:lastModifiedBy>
  <cp:revision>2</cp:revision>
  <cp:lastPrinted>2010-09-08T21:31:00Z</cp:lastPrinted>
  <dcterms:created xsi:type="dcterms:W3CDTF">2018-06-18T16:58:00Z</dcterms:created>
  <dcterms:modified xsi:type="dcterms:W3CDTF">2018-06-18T16:58:00Z</dcterms:modified>
</cp:coreProperties>
</file>